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A7D1" w14:textId="77777777" w:rsidR="00E33983" w:rsidRDefault="00F92051">
      <w:pPr>
        <w:pStyle w:val="NormalWeb"/>
        <w:shd w:val="clear" w:color="auto" w:fill="FFFFFF"/>
        <w:spacing w:beforeAutospacing="0" w:after="300" w:afterAutospacing="0"/>
        <w:jc w:val="center"/>
        <w:rPr>
          <w:rFonts w:ascii="Arial" w:hAnsi="Arial" w:cs="Arial"/>
          <w:b/>
          <w:bCs/>
          <w:szCs w:val="22"/>
          <w:lang w:val="fr-FR"/>
        </w:rPr>
      </w:pPr>
      <w:r>
        <w:rPr>
          <w:rFonts w:ascii="Arial" w:hAnsi="Arial" w:cs="Arial"/>
          <w:b/>
          <w:bCs/>
          <w:szCs w:val="22"/>
          <w:lang w:val="fr-FR"/>
        </w:rPr>
        <w:t>BOURSE DE VOYAGE POUR LES PATIENTS ET LES CITOYENS PARTENAIRES</w:t>
      </w:r>
    </w:p>
    <w:p w14:paraId="0803BB45" w14:textId="77777777" w:rsidR="00E33983" w:rsidRDefault="00F92051">
      <w:pPr>
        <w:pStyle w:val="NormalWeb"/>
        <w:shd w:val="clear" w:color="auto" w:fill="FFFFFF"/>
        <w:spacing w:beforeAutospacing="0" w:after="300" w:afterAutospacing="0"/>
        <w:rPr>
          <w:rFonts w:ascii="Arial" w:hAnsi="Arial" w:cs="Arial"/>
          <w:b/>
          <w:bCs/>
          <w:szCs w:val="22"/>
          <w:u w:val="single"/>
          <w:lang w:val="fr-FR"/>
        </w:rPr>
      </w:pPr>
      <w:r>
        <w:rPr>
          <w:rFonts w:ascii="Arial" w:hAnsi="Arial" w:cs="Arial"/>
          <w:b/>
          <w:bCs/>
          <w:szCs w:val="22"/>
          <w:u w:val="single"/>
          <w:lang w:val="fr-FR"/>
        </w:rPr>
        <w:t xml:space="preserve">Jusqu'à 5 bourses seront attribuées ! </w:t>
      </w:r>
    </w:p>
    <w:p w14:paraId="1233FE57" w14:textId="77777777" w:rsidR="00E33983" w:rsidRDefault="00F92051">
      <w:pPr>
        <w:pStyle w:val="NormalWeb"/>
        <w:shd w:val="clear" w:color="auto" w:fill="FFFFFF"/>
        <w:spacing w:beforeAutospacing="0" w:after="300" w:afterAutospacing="0"/>
        <w:rPr>
          <w:rFonts w:ascii="Arial" w:hAnsi="Arial" w:cs="Arial"/>
          <w:szCs w:val="22"/>
          <w:lang w:val="fr-FR"/>
        </w:rPr>
      </w:pPr>
      <w:r>
        <w:rPr>
          <w:rFonts w:ascii="Arial" w:hAnsi="Arial" w:cs="Arial"/>
          <w:szCs w:val="22"/>
          <w:lang w:val="fr-FR"/>
        </w:rPr>
        <w:t xml:space="preserve">Nous sommes une conférence « Patients </w:t>
      </w:r>
      <w:proofErr w:type="spellStart"/>
      <w:r>
        <w:rPr>
          <w:rFonts w:ascii="Arial" w:hAnsi="Arial" w:cs="Arial"/>
          <w:szCs w:val="22"/>
          <w:lang w:val="fr-FR"/>
        </w:rPr>
        <w:t>Included</w:t>
      </w:r>
      <w:proofErr w:type="spellEnd"/>
      <w:r>
        <w:rPr>
          <w:rFonts w:ascii="Arial" w:hAnsi="Arial" w:cs="Arial"/>
          <w:szCs w:val="22"/>
          <w:lang w:val="fr-FR"/>
        </w:rPr>
        <w:t> » (</w:t>
      </w:r>
      <w:hyperlink r:id="rId7">
        <w:r w:rsidRPr="003C107B">
          <w:rPr>
            <w:rStyle w:val="LienInternet"/>
            <w:rFonts w:ascii="Arial" w:hAnsi="Arial" w:cs="Arial"/>
            <w:lang w:val="fr-FR"/>
          </w:rPr>
          <w:t>https://patientsincluded.org</w:t>
        </w:r>
      </w:hyperlink>
      <w:r>
        <w:rPr>
          <w:rFonts w:ascii="Arial" w:hAnsi="Arial" w:cs="Arial"/>
          <w:szCs w:val="22"/>
          <w:lang w:val="fr-FR"/>
        </w:rPr>
        <w:t xml:space="preserve">) et nous réjouissons donc d’accueillir de nombreux patients, aidants et citoyens partenaires à la conférence ISDM 2024 à Lausanne. </w:t>
      </w:r>
      <w:r>
        <w:rPr>
          <w:rFonts w:ascii="Arial" w:hAnsi="Arial" w:cs="Arial"/>
          <w:b/>
          <w:bCs/>
          <w:szCs w:val="22"/>
          <w:lang w:val="fr-FR"/>
        </w:rPr>
        <w:t>Pour encourager leur participation</w:t>
      </w:r>
      <w:r>
        <w:rPr>
          <w:rFonts w:ascii="Arial" w:hAnsi="Arial" w:cs="Arial"/>
          <w:szCs w:val="22"/>
          <w:lang w:val="fr-FR"/>
        </w:rPr>
        <w:t xml:space="preserve">, nous avons réduit les frais d'inscription à 50 CHF pour trois jours. Ce montant comprend l’entrée à la conférence du lundi 8 juillet au matin au mercredi 10 juillet à midi, les repas, les pauses café et le cocktail de bienvenue du lundi 8 juillet au soir. </w:t>
      </w:r>
    </w:p>
    <w:p w14:paraId="6FB112E3" w14:textId="77777777" w:rsidR="00E33983" w:rsidRDefault="00F92051">
      <w:pPr>
        <w:pStyle w:val="NormalWeb"/>
        <w:shd w:val="clear" w:color="auto" w:fill="FFFFFF"/>
        <w:spacing w:beforeAutospacing="0" w:after="300" w:afterAutospacing="0"/>
        <w:rPr>
          <w:rFonts w:ascii="Arial" w:hAnsi="Arial" w:cs="Arial"/>
          <w:b/>
          <w:bCs/>
          <w:color w:val="C00000"/>
          <w:szCs w:val="22"/>
          <w:lang w:val="fr-FR"/>
        </w:rPr>
      </w:pPr>
      <w:r>
        <w:rPr>
          <w:rFonts w:ascii="Arial" w:hAnsi="Arial" w:cs="Arial"/>
          <w:b/>
          <w:bCs/>
          <w:color w:val="C00000"/>
          <w:szCs w:val="22"/>
          <w:lang w:val="fr-FR"/>
        </w:rPr>
        <w:t xml:space="preserve">De plus, nous offrons 5 bourses de voyage ! </w:t>
      </w:r>
    </w:p>
    <w:p w14:paraId="772E9303" w14:textId="4C95183D" w:rsidR="00E33983" w:rsidRDefault="00F92051">
      <w:pPr>
        <w:pStyle w:val="NormalWeb"/>
        <w:shd w:val="clear" w:color="auto" w:fill="FFFFFF"/>
        <w:spacing w:beforeAutospacing="0" w:after="300" w:afterAutospacing="0"/>
        <w:rPr>
          <w:rFonts w:ascii="Arial" w:hAnsi="Arial" w:cs="Arial"/>
          <w:color w:val="000000" w:themeColor="text1"/>
          <w:szCs w:val="22"/>
          <w:lang w:val="fr-FR"/>
        </w:rPr>
      </w:pPr>
      <w:r>
        <w:rPr>
          <w:rFonts w:ascii="Arial" w:hAnsi="Arial" w:cs="Arial"/>
          <w:color w:val="000000" w:themeColor="text1"/>
          <w:szCs w:val="22"/>
          <w:lang w:val="fr-FR"/>
        </w:rPr>
        <w:t xml:space="preserve">Nous recherchons des patients, aidants et citoyens partenaires qui sont intéressés par la prise de décision médicale partagée et qui souhaitent contribuer activement à une conférence « Patients </w:t>
      </w:r>
      <w:proofErr w:type="spellStart"/>
      <w:r>
        <w:rPr>
          <w:rFonts w:ascii="Arial" w:hAnsi="Arial" w:cs="Arial"/>
          <w:color w:val="000000" w:themeColor="text1"/>
          <w:szCs w:val="22"/>
          <w:lang w:val="fr-FR"/>
        </w:rPr>
        <w:t>Included</w:t>
      </w:r>
      <w:proofErr w:type="spellEnd"/>
      <w:r>
        <w:rPr>
          <w:rFonts w:ascii="Arial" w:hAnsi="Arial" w:cs="Arial"/>
          <w:color w:val="000000" w:themeColor="text1"/>
          <w:szCs w:val="22"/>
          <w:lang w:val="fr-FR"/>
        </w:rPr>
        <w:t xml:space="preserve"> ». Il s'agit notamment de partager vos expériences et éventuellement de </w:t>
      </w:r>
      <w:proofErr w:type="spellStart"/>
      <w:r>
        <w:rPr>
          <w:rFonts w:ascii="Arial" w:hAnsi="Arial" w:cs="Arial"/>
          <w:color w:val="000000" w:themeColor="text1"/>
          <w:szCs w:val="22"/>
          <w:lang w:val="fr-FR"/>
        </w:rPr>
        <w:t>co</w:t>
      </w:r>
      <w:proofErr w:type="spellEnd"/>
      <w:r>
        <w:rPr>
          <w:rFonts w:ascii="Arial" w:hAnsi="Arial" w:cs="Arial"/>
          <w:color w:val="000000" w:themeColor="text1"/>
          <w:szCs w:val="22"/>
          <w:lang w:val="fr-FR"/>
        </w:rPr>
        <w:t>-modérer des sessions. Si vous êtes sélectionné, vous serez soutenu par l'un des membres de notre équipe pour toute question ou aide dont vous aurez besoin avant ou pendant la conférence.</w:t>
      </w:r>
    </w:p>
    <w:p w14:paraId="50CAC05E" w14:textId="0ECFB4CE" w:rsidR="00E33983" w:rsidRDefault="00F92051">
      <w:pPr>
        <w:pStyle w:val="NormalWeb"/>
        <w:shd w:val="clear" w:color="auto" w:fill="FFFFFF"/>
        <w:spacing w:before="280" w:after="300"/>
        <w:rPr>
          <w:rFonts w:ascii="Arial" w:hAnsi="Arial" w:cs="Arial"/>
          <w:b/>
          <w:szCs w:val="22"/>
          <w:u w:val="single"/>
          <w:lang w:val="fr-FR"/>
        </w:rPr>
      </w:pPr>
      <w:r>
        <w:rPr>
          <w:rFonts w:ascii="Arial" w:hAnsi="Arial" w:cs="Arial"/>
          <w:b/>
          <w:szCs w:val="22"/>
          <w:u w:val="single"/>
          <w:lang w:val="fr-FR"/>
        </w:rPr>
        <w:t>Si vous êtes sélectionné pour une bourse de voyage, nous couvrirons les frais suivants :</w:t>
      </w:r>
    </w:p>
    <w:p w14:paraId="0D42ADBE" w14:textId="77777777" w:rsidR="00E33983" w:rsidRDefault="00F92051">
      <w:pPr>
        <w:pStyle w:val="NormalWeb"/>
        <w:numPr>
          <w:ilvl w:val="0"/>
          <w:numId w:val="1"/>
        </w:numPr>
        <w:shd w:val="clear" w:color="auto" w:fill="FFFFFF"/>
        <w:spacing w:before="280" w:after="300"/>
        <w:rPr>
          <w:rFonts w:ascii="Arial" w:hAnsi="Arial" w:cs="Arial"/>
          <w:szCs w:val="22"/>
          <w:lang w:val="fr-FR"/>
        </w:rPr>
      </w:pPr>
      <w:r>
        <w:rPr>
          <w:rFonts w:ascii="Arial" w:hAnsi="Arial" w:cs="Arial"/>
          <w:szCs w:val="22"/>
          <w:lang w:val="fr-FR"/>
        </w:rPr>
        <w:t xml:space="preserve">Votre inscription à la conférence ISDM 2024 à Lausanne. Elle comprend l’accès à la conférence, les repas et les pauses café de la journée ainsi que le cocktail de bienvenue du lundi. </w:t>
      </w:r>
    </w:p>
    <w:p w14:paraId="52101276" w14:textId="77777777" w:rsidR="00E33983" w:rsidRDefault="00F92051">
      <w:pPr>
        <w:pStyle w:val="NormalWeb"/>
        <w:numPr>
          <w:ilvl w:val="0"/>
          <w:numId w:val="1"/>
        </w:numPr>
        <w:shd w:val="clear" w:color="auto" w:fill="FFFFFF"/>
        <w:spacing w:before="280" w:after="300"/>
        <w:rPr>
          <w:rFonts w:ascii="Arial" w:hAnsi="Arial" w:cs="Arial"/>
          <w:szCs w:val="22"/>
          <w:lang w:val="fr-FR"/>
        </w:rPr>
      </w:pPr>
      <w:r>
        <w:rPr>
          <w:rFonts w:ascii="Arial" w:hAnsi="Arial" w:cs="Arial"/>
          <w:szCs w:val="22"/>
          <w:lang w:val="fr-FR"/>
        </w:rPr>
        <w:t xml:space="preserve">Votre inscription aux ateliers de pré-conférence du dimanche 7 juillet. </w:t>
      </w:r>
    </w:p>
    <w:p w14:paraId="4DA11ACC" w14:textId="77777777" w:rsidR="00E33983" w:rsidRDefault="00F92051">
      <w:pPr>
        <w:pStyle w:val="NormalWeb"/>
        <w:numPr>
          <w:ilvl w:val="0"/>
          <w:numId w:val="1"/>
        </w:numPr>
        <w:shd w:val="clear" w:color="auto" w:fill="FFFFFF"/>
        <w:spacing w:before="280" w:after="300"/>
        <w:rPr>
          <w:rFonts w:ascii="Arial" w:hAnsi="Arial" w:cs="Arial"/>
          <w:szCs w:val="22"/>
          <w:lang w:val="fr-FR"/>
        </w:rPr>
      </w:pPr>
      <w:r>
        <w:rPr>
          <w:rFonts w:ascii="Arial" w:hAnsi="Arial" w:cs="Arial"/>
          <w:szCs w:val="22"/>
          <w:lang w:val="fr-FR"/>
        </w:rPr>
        <w:t xml:space="preserve">Jusqu'à 3 nuits d'hôtel à Lausanne. </w:t>
      </w:r>
    </w:p>
    <w:p w14:paraId="388DED76" w14:textId="77777777" w:rsidR="00E33983" w:rsidRDefault="00F92051">
      <w:pPr>
        <w:pStyle w:val="NormalWeb"/>
        <w:numPr>
          <w:ilvl w:val="0"/>
          <w:numId w:val="1"/>
        </w:numPr>
        <w:shd w:val="clear" w:color="auto" w:fill="FFFFFF"/>
        <w:spacing w:before="280" w:after="300"/>
        <w:rPr>
          <w:rFonts w:ascii="Arial" w:hAnsi="Arial" w:cs="Arial"/>
          <w:szCs w:val="22"/>
          <w:lang w:val="fr-FR"/>
        </w:rPr>
      </w:pPr>
      <w:r>
        <w:rPr>
          <w:rFonts w:ascii="Arial" w:hAnsi="Arial" w:cs="Arial"/>
          <w:szCs w:val="22"/>
          <w:lang w:val="fr-FR"/>
        </w:rPr>
        <w:t xml:space="preserve">Votre transport vers et depuis la conférence, y compris le billet d'avion international (tarif économique). </w:t>
      </w:r>
    </w:p>
    <w:p w14:paraId="37DB8A2E" w14:textId="77777777" w:rsidR="00E33983" w:rsidRDefault="00F92051">
      <w:pPr>
        <w:pStyle w:val="NormalWeb"/>
        <w:numPr>
          <w:ilvl w:val="0"/>
          <w:numId w:val="1"/>
        </w:numPr>
        <w:shd w:val="clear" w:color="auto" w:fill="FFFFFF"/>
        <w:spacing w:beforeAutospacing="0" w:after="300" w:afterAutospacing="0"/>
        <w:rPr>
          <w:rFonts w:ascii="Arial" w:hAnsi="Arial" w:cs="Arial"/>
          <w:b/>
          <w:bCs/>
          <w:szCs w:val="22"/>
          <w:lang w:val="fr-FR"/>
        </w:rPr>
      </w:pPr>
      <w:r>
        <w:rPr>
          <w:noProof/>
        </w:rPr>
        <mc:AlternateContent>
          <mc:Choice Requires="wpg">
            <w:drawing>
              <wp:anchor distT="12700" distB="4445" distL="12700" distR="0" simplePos="0" relativeHeight="2" behindDoc="0" locked="0" layoutInCell="0" allowOverlap="1" wp14:anchorId="19CC4B11" wp14:editId="0B5DD26F">
                <wp:simplePos x="0" y="0"/>
                <wp:positionH relativeFrom="column">
                  <wp:posOffset>-6755</wp:posOffset>
                </wp:positionH>
                <wp:positionV relativeFrom="paragraph">
                  <wp:posOffset>319294</wp:posOffset>
                </wp:positionV>
                <wp:extent cx="6543720" cy="1767960"/>
                <wp:effectExtent l="12700" t="0" r="0" b="0"/>
                <wp:wrapNone/>
                <wp:docPr id="1" name="Gruppe 4"/>
                <wp:cNvGraphicFramePr/>
                <a:graphic xmlns:a="http://schemas.openxmlformats.org/drawingml/2006/main">
                  <a:graphicData uri="http://schemas.microsoft.com/office/word/2010/wordprocessingGroup">
                    <wpg:wgp>
                      <wpg:cNvGrpSpPr/>
                      <wpg:grpSpPr>
                        <a:xfrm>
                          <a:off x="0" y="0"/>
                          <a:ext cx="6543720" cy="1767960"/>
                          <a:chOff x="0" y="31680"/>
                          <a:chExt cx="6543720" cy="1767960"/>
                        </a:xfrm>
                      </wpg:grpSpPr>
                      <wps:wsp>
                        <wps:cNvPr id="791232314" name="Rectangle 791232314"/>
                        <wps:cNvSpPr/>
                        <wps:spPr>
                          <a:xfrm>
                            <a:off x="34200" y="31680"/>
                            <a:ext cx="6509520" cy="176796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14:paraId="29FEABBB" w14:textId="77777777" w:rsidR="00E33983" w:rsidRPr="003C107B" w:rsidRDefault="00F92051">
                              <w:pPr>
                                <w:overflowPunct w:val="0"/>
                                <w:rPr>
                                  <w:lang w:val="fr-FR"/>
                                </w:rPr>
                              </w:pPr>
                              <w:r>
                                <w:rPr>
                                  <w:rFonts w:asciiTheme="minorHAnsi" w:eastAsiaTheme="minorHAnsi" w:hAnsiTheme="minorHAnsi" w:cstheme="minorBidi"/>
                                  <w:b/>
                                  <w:bCs/>
                                  <w:color w:val="31849B"/>
                                  <w:sz w:val="22"/>
                                  <w:szCs w:val="22"/>
                                  <w:lang w:val="fr-FR" w:eastAsia="en-US"/>
                                </w:rPr>
                                <w:t xml:space="preserve">QU'EST-CE QUE LA PRISE DE DÉCISION PARTAGÉE ? </w:t>
                              </w:r>
                              <w:r>
                                <w:rPr>
                                  <w:rFonts w:asciiTheme="minorHAnsi" w:eastAsiaTheme="minorHAnsi" w:hAnsiTheme="minorHAnsi" w:cstheme="minorBidi"/>
                                  <w:color w:val="000000"/>
                                  <w:sz w:val="22"/>
                                  <w:szCs w:val="22"/>
                                  <w:lang w:val="fr-FR" w:eastAsia="en-US"/>
                                </w:rPr>
                                <w:t xml:space="preserve">La prise de décision partagée est une approche dans laquelle le professionnel de santé et le patient travaillent ensemble pour prendre une décision de soins de santé qui soit la meilleure pour le patient.  La décision optimale tient compte des informations factuelles sur les options thérapeutiques disponibles, des connaissances et de l'expérience du professionnel de santé, ainsi que des valeurs et des préférences du patient. </w:t>
                              </w:r>
                            </w:p>
                            <w:p w14:paraId="2A0EDF01" w14:textId="77777777" w:rsidR="00E33983" w:rsidRPr="003C107B" w:rsidRDefault="00F92051">
                              <w:pPr>
                                <w:overflowPunct w:val="0"/>
                                <w:spacing w:after="300"/>
                                <w:rPr>
                                  <w:lang w:val="fr-FR"/>
                                </w:rPr>
                              </w:pPr>
                              <w:r>
                                <w:rPr>
                                  <w:rFonts w:asciiTheme="minorHAnsi" w:eastAsiaTheme="minorHAnsi" w:hAnsiTheme="minorHAnsi" w:cstheme="minorBidi"/>
                                  <w:color w:val="000000"/>
                                  <w:sz w:val="22"/>
                                  <w:szCs w:val="22"/>
                                  <w:lang w:val="fr-FR" w:eastAsia="en-US"/>
                                </w:rPr>
                                <w:t xml:space="preserve">Pour en savoir plus sur la prise de décision partagée, consultez le site </w:t>
                              </w:r>
                              <w:r>
                                <w:rPr>
                                  <w:rFonts w:asciiTheme="minorHAnsi" w:eastAsiaTheme="minorHAnsi" w:hAnsiTheme="minorHAnsi" w:cstheme="minorBidi"/>
                                  <w:color w:val="0000FF"/>
                                  <w:sz w:val="22"/>
                                  <w:szCs w:val="22"/>
                                  <w:u w:val="single"/>
                                  <w:lang w:val="fr-FR" w:eastAsia="en-US"/>
                                </w:rPr>
                                <w:t>:</w:t>
                              </w:r>
                              <w:r>
                                <w:rPr>
                                  <w:rFonts w:asciiTheme="minorHAnsi" w:eastAsiaTheme="minorHAnsi" w:hAnsiTheme="minorHAnsi" w:cstheme="minorBidi"/>
                                  <w:color w:val="000000"/>
                                  <w:sz w:val="22"/>
                                  <w:szCs w:val="22"/>
                                  <w:lang w:val="fr-FR" w:eastAsia="en-US"/>
                                </w:rPr>
                                <w:t xml:space="preserve"> https://www.youtube.com/watch?v=Kku1ei1qjaI&amp;t=16s  </w:t>
                              </w:r>
                            </w:p>
                            <w:p w14:paraId="178DFA70" w14:textId="77777777" w:rsidR="00E33983" w:rsidRPr="003C107B" w:rsidRDefault="00E33983">
                              <w:pPr>
                                <w:overflowPunct w:val="0"/>
                                <w:rPr>
                                  <w:lang w:val="fr-FR"/>
                                </w:rPr>
                              </w:pPr>
                            </w:p>
                          </w:txbxContent>
                        </wps:txbx>
                        <wps:bodyPr vertOverflow="overflow" horzOverflow="overflow" lIns="90000" tIns="250920" rIns="90000" bIns="250920" numCol="1" spcCol="0" anchor="t">
                          <a:noAutofit/>
                        </wps:bodyPr>
                      </wps:wsp>
                      <wps:wsp>
                        <wps:cNvPr id="625678151" name="Rectangle 625678151"/>
                        <wps:cNvSpPr/>
                        <wps:spPr>
                          <a:xfrm>
                            <a:off x="0" y="136187"/>
                            <a:ext cx="6532200" cy="1481400"/>
                          </a:xfrm>
                          <a:prstGeom prst="rect">
                            <a:avLst/>
                          </a:prstGeom>
                          <a:noFill/>
                          <a:ln>
                            <a:solidFill>
                              <a:srgbClr val="4BACC6"/>
                            </a:solidFill>
                            <a:round/>
                          </a:ln>
                        </wps:spPr>
                        <wps:style>
                          <a:lnRef idx="2">
                            <a:schemeClr val="accent1">
                              <a:shade val="50000"/>
                            </a:schemeClr>
                          </a:lnRef>
                          <a:fillRef idx="1">
                            <a:schemeClr val="accent1"/>
                          </a:fillRef>
                          <a:effectRef idx="0">
                            <a:schemeClr val="accent1"/>
                          </a:effectRef>
                          <a:fontRef idx="minor"/>
                        </wps:style>
                        <wps:txbx>
                          <w:txbxContent>
                            <w:p w14:paraId="2E500F7F" w14:textId="77777777" w:rsidR="00E33983" w:rsidRDefault="00E33983">
                              <w:pPr>
                                <w:overflowPunct w:val="0"/>
                                <w:jc w:val="center"/>
                              </w:pPr>
                            </w:p>
                            <w:p w14:paraId="506F43E4" w14:textId="77777777" w:rsidR="00E33983" w:rsidRDefault="00E33983">
                              <w:pPr>
                                <w:overflowPunct w:val="0"/>
                              </w:pPr>
                            </w:p>
                          </w:txbxContent>
                        </wps:txbx>
                        <wps:bodyPr lIns="90000" tIns="79200" rIns="90000" bIns="79200" anchor="t">
                          <a:noAutofit/>
                        </wps:bodyPr>
                      </wps:wsp>
                    </wpg:wgp>
                  </a:graphicData>
                </a:graphic>
                <wp14:sizeRelV relativeFrom="margin">
                  <wp14:pctHeight>0</wp14:pctHeight>
                </wp14:sizeRelV>
              </wp:anchor>
            </w:drawing>
          </mc:Choice>
          <mc:Fallback>
            <w:pict>
              <v:group w14:anchorId="19CC4B11" id="Gruppe 4" o:spid="_x0000_s1026" style="position:absolute;left:0;text-align:left;margin-left:-.55pt;margin-top:25.15pt;width:515.25pt;height:139.2pt;z-index:2;mso-wrap-distance-left:1pt;mso-wrap-distance-top:1pt;mso-wrap-distance-right:0;mso-wrap-distance-bottom:.35pt;mso-height-relative:margin" coordorigin=",316" coordsize="65437,17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" o:allowincell="f">
                <v:rect id="Rectangle 791232314" o:spid="_x0000_s1027" style="position:absolute;left:342;top:316;width:65095;height:17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" fillcolor="white [3201]" stroked="f" strokeweight=".5pt">
                  <v:textbox inset="2.5mm,6.97mm,2.5mm,6.97mm">
                    <w:txbxContent>
                      <w:p w14:paraId="29FEABBB" w14:textId="77777777" w:rsidR="00E33983" w:rsidRPr="003C107B" w:rsidRDefault="00F92051">
                        <w:pPr>
                          <w:overflowPunct w:val="0"/>
                          <w:rPr>
                            <w:lang w:val="fr-FR"/>
                          </w:rPr>
                        </w:pPr>
                        <w:r>
                          <w:rPr>
                            <w:rFonts w:asciiTheme="minorHAnsi" w:eastAsiaTheme="minorHAnsi" w:hAnsiTheme="minorHAnsi" w:cstheme="minorBidi"/>
                            <w:b/>
                            <w:bCs/>
                            <w:color w:val="31849B"/>
                            <w:sz w:val="22"/>
                            <w:szCs w:val="22"/>
                            <w:lang w:val="fr-FR" w:eastAsia="en-US"/>
                          </w:rPr>
                          <w:t xml:space="preserve">QU'EST-CE QUE LA PRISE DE DÉCISION PARTAGÉE ? </w:t>
                        </w:r>
                        <w:r>
                          <w:rPr>
                            <w:rFonts w:asciiTheme="minorHAnsi" w:eastAsiaTheme="minorHAnsi" w:hAnsiTheme="minorHAnsi" w:cstheme="minorBidi"/>
                            <w:color w:val="000000"/>
                            <w:sz w:val="22"/>
                            <w:szCs w:val="22"/>
                            <w:lang w:val="fr-FR" w:eastAsia="en-US"/>
                          </w:rPr>
                          <w:t xml:space="preserve">La prise de décision partagée est une approche dans laquelle le professionnel de santé et le patient travaillent ensemble pour prendre une décision de soins de santé qui soit la meilleure pour le patient.  La décision optimale tient compte des informations factuelles sur les options thérapeutiques disponibles, des connaissances et de l'expérience du professionnel de santé, ainsi que des valeurs et des préférences du patient. </w:t>
                        </w:r>
                      </w:p>
                      <w:p w14:paraId="2A0EDF01" w14:textId="77777777" w:rsidR="00E33983" w:rsidRPr="003C107B" w:rsidRDefault="00F92051">
                        <w:pPr>
                          <w:overflowPunct w:val="0"/>
                          <w:spacing w:after="300"/>
                          <w:rPr>
                            <w:lang w:val="fr-FR"/>
                          </w:rPr>
                        </w:pPr>
                        <w:r>
                          <w:rPr>
                            <w:rFonts w:asciiTheme="minorHAnsi" w:eastAsiaTheme="minorHAnsi" w:hAnsiTheme="minorHAnsi" w:cstheme="minorBidi"/>
                            <w:color w:val="000000"/>
                            <w:sz w:val="22"/>
                            <w:szCs w:val="22"/>
                            <w:lang w:val="fr-FR" w:eastAsia="en-US"/>
                          </w:rPr>
                          <w:t xml:space="preserve">Pour en savoir plus sur la prise de décision partagée, consultez le site </w:t>
                        </w:r>
                        <w:r>
                          <w:rPr>
                            <w:rFonts w:asciiTheme="minorHAnsi" w:eastAsiaTheme="minorHAnsi" w:hAnsiTheme="minorHAnsi" w:cstheme="minorBidi"/>
                            <w:color w:val="0000FF"/>
                            <w:sz w:val="22"/>
                            <w:szCs w:val="22"/>
                            <w:u w:val="single"/>
                            <w:lang w:val="fr-FR" w:eastAsia="en-US"/>
                          </w:rPr>
                          <w:t>:</w:t>
                        </w:r>
                        <w:r>
                          <w:rPr>
                            <w:rFonts w:asciiTheme="minorHAnsi" w:eastAsiaTheme="minorHAnsi" w:hAnsiTheme="minorHAnsi" w:cstheme="minorBidi"/>
                            <w:color w:val="000000"/>
                            <w:sz w:val="22"/>
                            <w:szCs w:val="22"/>
                            <w:lang w:val="fr-FR" w:eastAsia="en-US"/>
                          </w:rPr>
                          <w:t xml:space="preserve"> https://www.youtube.com/watch?v=Kku1ei1qjaI&amp;t=16s  </w:t>
                        </w:r>
                      </w:p>
                      <w:p w14:paraId="178DFA70" w14:textId="77777777" w:rsidR="00E33983" w:rsidRPr="003C107B" w:rsidRDefault="00E33983">
                        <w:pPr>
                          <w:overflowPunct w:val="0"/>
                          <w:rPr>
                            <w:lang w:val="fr-FR"/>
                          </w:rPr>
                        </w:pPr>
                      </w:p>
                    </w:txbxContent>
                  </v:textbox>
                </v:rect>
                <v:rect id="Rectangle 625678151" o:spid="_x0000_s1028" style="position:absolute;top:1361;width:65322;height:14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" filled="f" strokecolor="#4bacc6" strokeweight="2pt">
                  <v:stroke joinstyle="round"/>
                  <v:textbox inset="2.5mm,2.2mm,2.5mm,2.2mm">
                    <w:txbxContent>
                      <w:p w14:paraId="2E500F7F" w14:textId="77777777" w:rsidR="00E33983" w:rsidRDefault="00E33983">
                        <w:pPr>
                          <w:overflowPunct w:val="0"/>
                          <w:jc w:val="center"/>
                        </w:pPr>
                      </w:p>
                      <w:p w14:paraId="506F43E4" w14:textId="77777777" w:rsidR="00E33983" w:rsidRDefault="00E33983">
                        <w:pPr>
                          <w:overflowPunct w:val="0"/>
                        </w:pPr>
                      </w:p>
                    </w:txbxContent>
                  </v:textbox>
                </v:rect>
              </v:group>
            </w:pict>
          </mc:Fallback>
        </mc:AlternateContent>
      </w:r>
      <w:r>
        <w:rPr>
          <w:rFonts w:ascii="Arial" w:hAnsi="Arial" w:cs="Arial"/>
          <w:szCs w:val="22"/>
          <w:lang w:val="fr-FR"/>
        </w:rPr>
        <w:t xml:space="preserve">Votre participation au dîner de gala au musée olympique de Lausanne le mardi 9 juillet. </w:t>
      </w:r>
    </w:p>
    <w:p w14:paraId="7C50D708" w14:textId="3C868A58" w:rsidR="00E33983" w:rsidRDefault="00E33983">
      <w:pPr>
        <w:rPr>
          <w:rFonts w:ascii="Arial" w:hAnsi="Arial" w:cs="Arial"/>
          <w:lang w:val="fr-FR"/>
        </w:rPr>
      </w:pPr>
    </w:p>
    <w:p w14:paraId="44564352" w14:textId="77777777" w:rsidR="00E33983" w:rsidRDefault="00E33983">
      <w:pPr>
        <w:rPr>
          <w:rFonts w:ascii="Arial" w:hAnsi="Arial" w:cs="Arial"/>
          <w:lang w:val="fr-FR"/>
        </w:rPr>
      </w:pPr>
    </w:p>
    <w:p w14:paraId="3C616C8B" w14:textId="77777777" w:rsidR="00E33983" w:rsidRDefault="00E33983">
      <w:pPr>
        <w:rPr>
          <w:rFonts w:ascii="Arial" w:hAnsi="Arial" w:cs="Arial"/>
          <w:lang w:val="fr-FR"/>
        </w:rPr>
      </w:pPr>
    </w:p>
    <w:p w14:paraId="008DDC7A" w14:textId="01F2127C" w:rsidR="00E33983" w:rsidRDefault="00E33983">
      <w:pPr>
        <w:pStyle w:val="NormalWeb"/>
        <w:shd w:val="clear" w:color="auto" w:fill="FFFFFF"/>
        <w:spacing w:beforeAutospacing="0" w:after="300" w:afterAutospacing="0"/>
        <w:rPr>
          <w:rFonts w:ascii="Arial" w:hAnsi="Arial" w:cs="Arial"/>
          <w:sz w:val="22"/>
          <w:szCs w:val="22"/>
          <w:lang w:val="fr-FR"/>
        </w:rPr>
      </w:pPr>
    </w:p>
    <w:p w14:paraId="5D4FEED6" w14:textId="77777777" w:rsidR="00E33983" w:rsidRDefault="00E33983">
      <w:pPr>
        <w:pStyle w:val="NormalWeb"/>
        <w:shd w:val="clear" w:color="auto" w:fill="FFFFFF"/>
        <w:spacing w:beforeAutospacing="0" w:after="300" w:afterAutospacing="0"/>
        <w:rPr>
          <w:rFonts w:ascii="Arial" w:hAnsi="Arial" w:cs="Arial"/>
          <w:sz w:val="22"/>
          <w:szCs w:val="22"/>
          <w:lang w:val="fr-FR"/>
        </w:rPr>
      </w:pPr>
    </w:p>
    <w:p w14:paraId="5E8A82A0" w14:textId="5FBBAAF8" w:rsidR="00E33983" w:rsidRDefault="00E33983">
      <w:pPr>
        <w:rPr>
          <w:rFonts w:ascii="Arial" w:hAnsi="Arial" w:cs="Arial"/>
          <w:lang w:val="fr-FR"/>
        </w:rPr>
      </w:pPr>
    </w:p>
    <w:p w14:paraId="02C2153C" w14:textId="77777777" w:rsidR="00E33983" w:rsidRDefault="00E33983">
      <w:pPr>
        <w:rPr>
          <w:rFonts w:ascii="Arial" w:hAnsi="Arial" w:cs="Arial"/>
          <w:lang w:val="fr-FR"/>
        </w:rPr>
      </w:pPr>
    </w:p>
    <w:p w14:paraId="6AB561DB" w14:textId="77777777" w:rsidR="00E33983" w:rsidRDefault="00E33983">
      <w:pPr>
        <w:rPr>
          <w:rFonts w:ascii="Arial" w:hAnsi="Arial" w:cs="Arial"/>
          <w:lang w:val="fr-FR"/>
        </w:rPr>
      </w:pPr>
    </w:p>
    <w:p w14:paraId="4B77FE34" w14:textId="77777777" w:rsidR="00E33983" w:rsidRDefault="00E33983">
      <w:pPr>
        <w:rPr>
          <w:rFonts w:ascii="Arial" w:hAnsi="Arial" w:cs="Arial"/>
          <w:lang w:val="fr-FR"/>
        </w:rPr>
      </w:pPr>
    </w:p>
    <w:p w14:paraId="555FF418" w14:textId="7E7B7D89" w:rsidR="00E33983" w:rsidRDefault="00F92051">
      <w:pPr>
        <w:rPr>
          <w:rFonts w:ascii="Arial" w:hAnsi="Arial" w:cs="Arial"/>
          <w:b/>
          <w:bCs/>
          <w:lang w:val="fr-FR"/>
        </w:rPr>
      </w:pPr>
      <w:r>
        <w:rPr>
          <w:rFonts w:ascii="Arial" w:hAnsi="Arial" w:cs="Arial"/>
          <w:lang w:val="fr-FR"/>
        </w:rPr>
        <w:t xml:space="preserve">Si vous êtes intéressé par une bourse, </w:t>
      </w:r>
      <w:r>
        <w:rPr>
          <w:rFonts w:ascii="Arial" w:hAnsi="Arial" w:cs="Arial"/>
          <w:b/>
          <w:bCs/>
          <w:lang w:val="fr-FR"/>
        </w:rPr>
        <w:t xml:space="preserve">téléchargez le document Word ci-dessous et soumettez votre candidature à </w:t>
      </w:r>
      <w:hyperlink r:id="rId8" w:history="1">
        <w:r w:rsidR="003C107B" w:rsidRPr="003C107B">
          <w:rPr>
            <w:rStyle w:val="Lienhypertexte"/>
            <w:rFonts w:ascii="Arial" w:eastAsiaTheme="majorEastAsia" w:hAnsi="Arial" w:cs="Arial"/>
            <w:b/>
            <w:bCs/>
            <w:lang w:val="fr-FR"/>
          </w:rPr>
          <w:t>isdm2024@unisante.ch</w:t>
        </w:r>
      </w:hyperlink>
      <w:r w:rsidR="003C107B" w:rsidRPr="003C107B">
        <w:rPr>
          <w:rFonts w:ascii="Arial" w:hAnsi="Arial" w:cs="Arial"/>
          <w:b/>
          <w:bCs/>
          <w:lang w:val="fr-FR"/>
        </w:rPr>
        <w:t xml:space="preserve"> </w:t>
      </w:r>
      <w:r>
        <w:rPr>
          <w:rFonts w:ascii="Arial" w:hAnsi="Arial" w:cs="Arial"/>
          <w:b/>
          <w:bCs/>
          <w:lang w:val="fr-FR"/>
        </w:rPr>
        <w:t xml:space="preserve">au plus tard </w:t>
      </w:r>
      <w:r w:rsidRPr="003C107B">
        <w:rPr>
          <w:rFonts w:ascii="Arial" w:hAnsi="Arial" w:cs="Arial"/>
          <w:b/>
          <w:bCs/>
          <w:u w:val="single"/>
          <w:lang w:val="fr-FR"/>
        </w:rPr>
        <w:t>le</w:t>
      </w:r>
      <w:r w:rsidR="003C107B" w:rsidRPr="003C107B">
        <w:rPr>
          <w:rFonts w:ascii="Arial" w:hAnsi="Arial" w:cs="Arial"/>
          <w:b/>
          <w:bCs/>
          <w:u w:val="single"/>
          <w:lang w:val="fr-FR"/>
        </w:rPr>
        <w:t xml:space="preserve"> vendredi</w:t>
      </w:r>
      <w:r w:rsidRPr="003C107B">
        <w:rPr>
          <w:rFonts w:ascii="Arial" w:hAnsi="Arial" w:cs="Arial"/>
          <w:b/>
          <w:bCs/>
          <w:u w:val="single"/>
          <w:lang w:val="fr-FR"/>
        </w:rPr>
        <w:t xml:space="preserve"> </w:t>
      </w:r>
      <w:r w:rsidR="0068357F">
        <w:rPr>
          <w:rFonts w:ascii="Arial" w:hAnsi="Arial" w:cs="Arial"/>
          <w:b/>
          <w:bCs/>
          <w:u w:val="single"/>
          <w:lang w:val="fr-FR"/>
        </w:rPr>
        <w:t>12</w:t>
      </w:r>
      <w:r w:rsidR="003C107B" w:rsidRPr="003C107B">
        <w:rPr>
          <w:rFonts w:ascii="Arial" w:hAnsi="Arial" w:cs="Arial"/>
          <w:b/>
          <w:bCs/>
          <w:u w:val="single"/>
          <w:lang w:val="fr-FR"/>
        </w:rPr>
        <w:t xml:space="preserve"> </w:t>
      </w:r>
      <w:r w:rsidR="0068357F">
        <w:rPr>
          <w:rFonts w:ascii="Arial" w:hAnsi="Arial" w:cs="Arial"/>
          <w:b/>
          <w:bCs/>
          <w:u w:val="single"/>
          <w:lang w:val="fr-FR"/>
        </w:rPr>
        <w:t>avril</w:t>
      </w:r>
      <w:r w:rsidR="003C107B">
        <w:rPr>
          <w:rFonts w:ascii="Arial" w:hAnsi="Arial" w:cs="Arial"/>
          <w:b/>
          <w:bCs/>
          <w:lang w:val="fr-FR"/>
        </w:rPr>
        <w:t xml:space="preserve"> </w:t>
      </w:r>
      <w:r>
        <w:rPr>
          <w:rFonts w:ascii="Arial" w:hAnsi="Arial" w:cs="Arial"/>
          <w:b/>
          <w:bCs/>
          <w:lang w:val="fr-FR"/>
        </w:rPr>
        <w:t>avant minuit, heure d'Europe centrale.</w:t>
      </w:r>
    </w:p>
    <w:p w14:paraId="5D242970" w14:textId="77777777" w:rsidR="00E33983" w:rsidRDefault="00E33983">
      <w:pPr>
        <w:rPr>
          <w:rFonts w:ascii="Arial" w:hAnsi="Arial" w:cs="Arial"/>
          <w:b/>
          <w:bCs/>
          <w:lang w:val="fr-FR"/>
        </w:rPr>
      </w:pPr>
    </w:p>
    <w:p w14:paraId="4F569D08" w14:textId="4CC710B5" w:rsidR="00E33983" w:rsidRDefault="00F92051">
      <w:pPr>
        <w:pStyle w:val="NormalWeb"/>
        <w:shd w:val="clear" w:color="auto" w:fill="FFFFFF"/>
        <w:spacing w:beforeAutospacing="0" w:after="300" w:afterAutospacing="0"/>
        <w:rPr>
          <w:rFonts w:ascii="Arial" w:hAnsi="Arial" w:cs="Arial"/>
          <w:szCs w:val="22"/>
          <w:lang w:val="fr-FR"/>
        </w:rPr>
      </w:pPr>
      <w:r>
        <w:rPr>
          <w:rFonts w:ascii="Arial" w:hAnsi="Arial" w:cs="Arial"/>
          <w:szCs w:val="22"/>
          <w:lang w:val="fr-FR"/>
        </w:rPr>
        <w:t xml:space="preserve">Le comité communautaire de la conférence (qui comprend plusieurs patients et citoyens partenaires) évaluera votre candidature. La sélection sera faite selon vos réponses aux deux critères de sélection en rouge ci-dessous et en essayant d’avoir des profils et expériences diverses.  </w:t>
      </w:r>
    </w:p>
    <w:p w14:paraId="48D31299" w14:textId="77777777" w:rsidR="00E33983" w:rsidRDefault="00F92051">
      <w:pPr>
        <w:pStyle w:val="NormalWeb"/>
        <w:shd w:val="clear" w:color="auto" w:fill="FFFFFF"/>
        <w:spacing w:beforeAutospacing="0" w:after="300" w:afterAutospacing="0"/>
        <w:rPr>
          <w:rFonts w:ascii="Arial" w:hAnsi="Arial" w:cs="Arial"/>
          <w:shd w:val="clear" w:color="auto" w:fill="FFFF00"/>
          <w:lang w:val="fr-FR"/>
        </w:rPr>
      </w:pPr>
      <w:r>
        <w:rPr>
          <w:rFonts w:ascii="Arial" w:hAnsi="Arial" w:cs="Arial"/>
          <w:lang w:val="fr-FR"/>
        </w:rPr>
        <w:t xml:space="preserve">Vous recevrez une réponse au plus tard </w:t>
      </w:r>
      <w:r>
        <w:rPr>
          <w:rFonts w:ascii="Arial" w:hAnsi="Arial" w:cs="Arial"/>
          <w:b/>
          <w:bCs/>
          <w:lang w:val="fr-FR"/>
        </w:rPr>
        <w:t>à la fin du mois d'avril.</w:t>
      </w:r>
      <w:r>
        <w:rPr>
          <w:rFonts w:ascii="Arial" w:hAnsi="Arial" w:cs="Arial"/>
          <w:lang w:val="fr-FR"/>
        </w:rPr>
        <w:t xml:space="preserve"> </w:t>
      </w:r>
      <w:r>
        <w:rPr>
          <w:rFonts w:ascii="Arial" w:hAnsi="Arial" w:cs="Arial"/>
          <w:lang w:val="fr-FR"/>
        </w:rPr>
        <w:br/>
      </w:r>
      <w:r w:rsidRPr="003C107B">
        <w:rPr>
          <w:lang w:val="fr-FR"/>
        </w:rPr>
        <w:br w:type="page"/>
      </w:r>
    </w:p>
    <w:p w14:paraId="1E5BE82F" w14:textId="77777777" w:rsidR="0083562B" w:rsidRDefault="00F92051">
      <w:pPr>
        <w:jc w:val="center"/>
        <w:rPr>
          <w:rFonts w:ascii="Arial" w:hAnsi="Arial" w:cs="Arial"/>
          <w:b/>
          <w:color w:val="000000" w:themeColor="text1"/>
          <w:lang w:val="fr-FR"/>
        </w:rPr>
      </w:pPr>
      <w:r>
        <w:rPr>
          <w:rFonts w:ascii="Arial" w:hAnsi="Arial" w:cs="Arial"/>
          <w:b/>
          <w:color w:val="000000" w:themeColor="text1"/>
          <w:lang w:val="fr-FR"/>
        </w:rPr>
        <w:lastRenderedPageBreak/>
        <w:t xml:space="preserve">FORMULAIRE DE DEMANDE DE BOURSE DE VOYAGE POUR LES PATIENTS ET </w:t>
      </w:r>
    </w:p>
    <w:p w14:paraId="647D577D" w14:textId="6782C211" w:rsidR="00E33983" w:rsidRDefault="00F92051">
      <w:pPr>
        <w:jc w:val="center"/>
        <w:rPr>
          <w:rFonts w:ascii="Arial" w:hAnsi="Arial" w:cs="Arial"/>
          <w:b/>
          <w:color w:val="000000" w:themeColor="text1"/>
          <w:lang w:val="fr-FR"/>
        </w:rPr>
      </w:pPr>
      <w:r>
        <w:rPr>
          <w:rFonts w:ascii="Arial" w:hAnsi="Arial" w:cs="Arial"/>
          <w:b/>
          <w:color w:val="000000" w:themeColor="text1"/>
          <w:lang w:val="fr-FR"/>
        </w:rPr>
        <w:t>CITOYENS PARTENAIRES</w:t>
      </w:r>
    </w:p>
    <w:p w14:paraId="3792436F" w14:textId="77777777" w:rsidR="00E33983" w:rsidRDefault="00E33983">
      <w:pPr>
        <w:rPr>
          <w:rFonts w:ascii="Arial" w:hAnsi="Arial" w:cs="Arial"/>
          <w:b/>
          <w:color w:val="31849B" w:themeColor="accent5" w:themeShade="BF"/>
          <w:lang w:val="fr-FR"/>
        </w:rPr>
      </w:pPr>
    </w:p>
    <w:p w14:paraId="0131B7D2" w14:textId="77777777" w:rsidR="00E33983" w:rsidRDefault="00F92051">
      <w:pPr>
        <w:ind w:firstLine="180"/>
        <w:rPr>
          <w:rFonts w:ascii="Arial" w:hAnsi="Arial" w:cs="Arial"/>
          <w:b/>
          <w:color w:val="C00000"/>
          <w:lang w:val="fr-FR"/>
        </w:rPr>
      </w:pPr>
      <w:r>
        <w:rPr>
          <w:rFonts w:ascii="Arial" w:hAnsi="Arial" w:cs="Arial"/>
          <w:b/>
          <w:color w:val="C00000"/>
          <w:lang w:val="fr-FR"/>
        </w:rPr>
        <w:t>Votre demande doit être rédigée en anglais ou en français.</w:t>
      </w:r>
    </w:p>
    <w:p w14:paraId="6B659322" w14:textId="77777777" w:rsidR="00E33983" w:rsidRDefault="00E33983">
      <w:pPr>
        <w:ind w:firstLine="180"/>
        <w:rPr>
          <w:rFonts w:ascii="Arial" w:hAnsi="Arial" w:cs="Arial"/>
          <w:b/>
          <w:color w:val="C00000"/>
          <w:lang w:val="fr-FR"/>
        </w:rPr>
      </w:pPr>
    </w:p>
    <w:p w14:paraId="32CA60C3" w14:textId="37EDDB27" w:rsidR="00E33983" w:rsidRDefault="00F92051">
      <w:pPr>
        <w:ind w:left="180"/>
        <w:rPr>
          <w:rFonts w:ascii="Arial" w:hAnsi="Arial" w:cs="Arial"/>
          <w:b/>
          <w:bCs/>
          <w:lang w:val="fr-FR"/>
        </w:rPr>
      </w:pPr>
      <w:r>
        <w:rPr>
          <w:rFonts w:ascii="Arial" w:hAnsi="Arial" w:cs="Arial"/>
          <w:b/>
          <w:color w:val="000000" w:themeColor="text1"/>
          <w:lang w:val="fr-FR"/>
        </w:rPr>
        <w:t xml:space="preserve">Envoyez votre candidature à </w:t>
      </w:r>
      <w:hyperlink r:id="rId9" w:history="1">
        <w:r w:rsidR="003C107B" w:rsidRPr="003C107B">
          <w:rPr>
            <w:rStyle w:val="Lienhypertexte"/>
            <w:rFonts w:ascii="Arial" w:eastAsiaTheme="majorEastAsia" w:hAnsi="Arial" w:cs="Arial"/>
            <w:b/>
            <w:bCs/>
            <w:lang w:val="fr-FR"/>
          </w:rPr>
          <w:t>isdm2024@unisante.ch</w:t>
        </w:r>
      </w:hyperlink>
      <w:r w:rsidR="003C107B" w:rsidRPr="003C107B">
        <w:rPr>
          <w:rFonts w:ascii="Arial" w:hAnsi="Arial" w:cs="Arial"/>
          <w:b/>
          <w:bCs/>
          <w:lang w:val="fr-FR"/>
        </w:rPr>
        <w:t xml:space="preserve"> </w:t>
      </w:r>
      <w:r>
        <w:rPr>
          <w:rFonts w:ascii="Arial" w:hAnsi="Arial" w:cs="Arial"/>
          <w:b/>
          <w:bCs/>
          <w:lang w:val="fr-FR"/>
        </w:rPr>
        <w:t xml:space="preserve">au plus tard </w:t>
      </w:r>
      <w:r w:rsidR="003C107B" w:rsidRPr="003C107B">
        <w:rPr>
          <w:rFonts w:ascii="Arial" w:hAnsi="Arial" w:cs="Arial"/>
          <w:b/>
          <w:bCs/>
          <w:u w:val="single"/>
          <w:lang w:val="fr-FR"/>
        </w:rPr>
        <w:t xml:space="preserve">le vendredi </w:t>
      </w:r>
      <w:r w:rsidR="0068357F">
        <w:rPr>
          <w:rFonts w:ascii="Arial" w:hAnsi="Arial" w:cs="Arial"/>
          <w:b/>
          <w:bCs/>
          <w:u w:val="single"/>
          <w:lang w:val="fr-FR"/>
        </w:rPr>
        <w:t>12</w:t>
      </w:r>
      <w:r w:rsidR="003C107B" w:rsidRPr="003C107B">
        <w:rPr>
          <w:rFonts w:ascii="Arial" w:hAnsi="Arial" w:cs="Arial"/>
          <w:b/>
          <w:bCs/>
          <w:u w:val="single"/>
          <w:lang w:val="fr-FR"/>
        </w:rPr>
        <w:t xml:space="preserve"> </w:t>
      </w:r>
      <w:r w:rsidR="0068357F">
        <w:rPr>
          <w:rFonts w:ascii="Arial" w:hAnsi="Arial" w:cs="Arial"/>
          <w:b/>
          <w:bCs/>
          <w:u w:val="single"/>
          <w:lang w:val="fr-FR"/>
        </w:rPr>
        <w:t>avril</w:t>
      </w:r>
      <w:r w:rsidR="003C107B">
        <w:rPr>
          <w:rFonts w:ascii="Arial" w:hAnsi="Arial" w:cs="Arial"/>
          <w:b/>
          <w:bCs/>
          <w:lang w:val="fr-FR"/>
        </w:rPr>
        <w:t xml:space="preserve"> </w:t>
      </w:r>
      <w:r>
        <w:rPr>
          <w:rFonts w:ascii="Arial" w:hAnsi="Arial" w:cs="Arial"/>
          <w:b/>
          <w:bCs/>
          <w:lang w:val="fr-FR"/>
        </w:rPr>
        <w:t>avant minuit, heure d'Europe centrale.</w:t>
      </w:r>
    </w:p>
    <w:p w14:paraId="18EEDCF4" w14:textId="77777777" w:rsidR="00E33983" w:rsidRDefault="00E33983">
      <w:pPr>
        <w:ind w:left="180"/>
        <w:rPr>
          <w:rFonts w:ascii="Arial" w:hAnsi="Arial" w:cs="Arial"/>
          <w:b/>
          <w:bCs/>
          <w:lang w:val="fr-FR"/>
        </w:rPr>
      </w:pPr>
    </w:p>
    <w:tbl>
      <w:tblPr>
        <w:tblStyle w:val="Grilledutableau"/>
        <w:tblW w:w="9586" w:type="dxa"/>
        <w:tblInd w:w="155" w:type="dxa"/>
        <w:tblLayout w:type="fixed"/>
        <w:tblLook w:val="04A0" w:firstRow="1" w:lastRow="0" w:firstColumn="1" w:lastColumn="0" w:noHBand="0" w:noVBand="1"/>
      </w:tblPr>
      <w:tblGrid>
        <w:gridCol w:w="2780"/>
        <w:gridCol w:w="6806"/>
      </w:tblGrid>
      <w:tr w:rsidR="00E33983" w14:paraId="199877BF" w14:textId="77777777">
        <w:tc>
          <w:tcPr>
            <w:tcW w:w="2780" w:type="dxa"/>
          </w:tcPr>
          <w:p w14:paraId="1E9F3464" w14:textId="77777777" w:rsidR="00E33983" w:rsidRDefault="00F92051">
            <w:pPr>
              <w:widowControl w:val="0"/>
              <w:rPr>
                <w:rFonts w:ascii="Arial" w:hAnsi="Arial" w:cs="Arial"/>
                <w:b/>
              </w:rPr>
            </w:pPr>
            <w:r>
              <w:rPr>
                <w:rFonts w:ascii="Arial" w:eastAsia="Calibri" w:hAnsi="Arial" w:cs="Arial"/>
                <w:b/>
                <w:lang w:val="da-DK" w:eastAsia="en-US"/>
              </w:rPr>
              <w:t>Prénom et nom</w:t>
            </w:r>
          </w:p>
        </w:tc>
        <w:tc>
          <w:tcPr>
            <w:tcW w:w="6805" w:type="dxa"/>
          </w:tcPr>
          <w:p w14:paraId="5CA99933" w14:textId="77777777" w:rsidR="00E33983" w:rsidRDefault="00E33983">
            <w:pPr>
              <w:widowControl w:val="0"/>
              <w:rPr>
                <w:rFonts w:ascii="Arial" w:hAnsi="Arial" w:cs="Arial"/>
              </w:rPr>
            </w:pPr>
          </w:p>
          <w:p w14:paraId="71670E32" w14:textId="77777777" w:rsidR="00E33983" w:rsidRDefault="00E33983">
            <w:pPr>
              <w:widowControl w:val="0"/>
              <w:rPr>
                <w:rFonts w:ascii="Arial" w:hAnsi="Arial" w:cs="Arial"/>
              </w:rPr>
            </w:pPr>
          </w:p>
        </w:tc>
      </w:tr>
      <w:tr w:rsidR="00E33983" w14:paraId="13A232B1" w14:textId="77777777">
        <w:tc>
          <w:tcPr>
            <w:tcW w:w="2780" w:type="dxa"/>
          </w:tcPr>
          <w:p w14:paraId="09369D4D" w14:textId="77777777" w:rsidR="00E33983" w:rsidRDefault="00F92051">
            <w:pPr>
              <w:widowControl w:val="0"/>
              <w:rPr>
                <w:rFonts w:ascii="Arial" w:hAnsi="Arial" w:cs="Arial"/>
                <w:b/>
              </w:rPr>
            </w:pPr>
            <w:proofErr w:type="spellStart"/>
            <w:r>
              <w:rPr>
                <w:rFonts w:ascii="Arial" w:eastAsia="Calibri" w:hAnsi="Arial" w:cs="Arial"/>
                <w:b/>
                <w:lang w:eastAsia="en-US"/>
              </w:rPr>
              <w:t>Adresse</w:t>
            </w:r>
            <w:proofErr w:type="spellEnd"/>
          </w:p>
        </w:tc>
        <w:tc>
          <w:tcPr>
            <w:tcW w:w="6805" w:type="dxa"/>
          </w:tcPr>
          <w:p w14:paraId="0F3D4E52" w14:textId="77777777" w:rsidR="00E33983" w:rsidRDefault="00E33983">
            <w:pPr>
              <w:widowControl w:val="0"/>
              <w:rPr>
                <w:rFonts w:ascii="Arial" w:hAnsi="Arial" w:cs="Arial"/>
              </w:rPr>
            </w:pPr>
          </w:p>
          <w:p w14:paraId="3DF24DDF" w14:textId="77777777" w:rsidR="00E33983" w:rsidRDefault="00E33983">
            <w:pPr>
              <w:widowControl w:val="0"/>
              <w:rPr>
                <w:rFonts w:ascii="Arial" w:hAnsi="Arial" w:cs="Arial"/>
              </w:rPr>
            </w:pPr>
          </w:p>
        </w:tc>
      </w:tr>
      <w:tr w:rsidR="00E33983" w14:paraId="2B4E29B2" w14:textId="77777777">
        <w:tc>
          <w:tcPr>
            <w:tcW w:w="2780" w:type="dxa"/>
          </w:tcPr>
          <w:p w14:paraId="507F5923" w14:textId="77777777" w:rsidR="00E33983" w:rsidRDefault="00F92051">
            <w:pPr>
              <w:widowControl w:val="0"/>
              <w:rPr>
                <w:rFonts w:ascii="Arial" w:hAnsi="Arial" w:cs="Arial"/>
                <w:b/>
              </w:rPr>
            </w:pPr>
            <w:proofErr w:type="spellStart"/>
            <w:r>
              <w:rPr>
                <w:rFonts w:ascii="Arial" w:eastAsia="Calibri" w:hAnsi="Arial" w:cs="Arial"/>
                <w:b/>
                <w:lang w:eastAsia="en-US"/>
              </w:rPr>
              <w:t>Téléphone</w:t>
            </w:r>
            <w:proofErr w:type="spellEnd"/>
          </w:p>
        </w:tc>
        <w:tc>
          <w:tcPr>
            <w:tcW w:w="6805" w:type="dxa"/>
          </w:tcPr>
          <w:p w14:paraId="408B6D54" w14:textId="77777777" w:rsidR="00E33983" w:rsidRDefault="00E33983">
            <w:pPr>
              <w:widowControl w:val="0"/>
              <w:rPr>
                <w:rFonts w:ascii="Arial" w:hAnsi="Arial" w:cs="Arial"/>
              </w:rPr>
            </w:pPr>
          </w:p>
          <w:p w14:paraId="3FEE12A5" w14:textId="77777777" w:rsidR="00E33983" w:rsidRDefault="00E33983">
            <w:pPr>
              <w:widowControl w:val="0"/>
              <w:rPr>
                <w:rFonts w:ascii="Arial" w:hAnsi="Arial" w:cs="Arial"/>
              </w:rPr>
            </w:pPr>
          </w:p>
        </w:tc>
      </w:tr>
      <w:tr w:rsidR="00E33983" w14:paraId="63FBDAA6" w14:textId="77777777">
        <w:tc>
          <w:tcPr>
            <w:tcW w:w="2780" w:type="dxa"/>
          </w:tcPr>
          <w:p w14:paraId="70A25EC3" w14:textId="77777777" w:rsidR="00E33983" w:rsidRDefault="00F92051">
            <w:pPr>
              <w:widowControl w:val="0"/>
              <w:rPr>
                <w:rFonts w:ascii="Arial" w:hAnsi="Arial" w:cs="Arial"/>
                <w:b/>
              </w:rPr>
            </w:pPr>
            <w:proofErr w:type="spellStart"/>
            <w:r>
              <w:rPr>
                <w:rFonts w:ascii="Arial" w:eastAsia="Calibri" w:hAnsi="Arial" w:cs="Arial"/>
                <w:b/>
                <w:lang w:eastAsia="en-US"/>
              </w:rPr>
              <w:t>Adresse</w:t>
            </w:r>
            <w:proofErr w:type="spellEnd"/>
            <w:r>
              <w:rPr>
                <w:rFonts w:ascii="Arial" w:eastAsia="Calibri" w:hAnsi="Arial" w:cs="Arial"/>
                <w:b/>
                <w:lang w:eastAsia="en-US"/>
              </w:rPr>
              <w:t xml:space="preserve"> </w:t>
            </w:r>
            <w:proofErr w:type="spellStart"/>
            <w:r>
              <w:rPr>
                <w:rFonts w:ascii="Arial" w:eastAsia="Calibri" w:hAnsi="Arial" w:cs="Arial"/>
                <w:b/>
                <w:lang w:eastAsia="en-US"/>
              </w:rPr>
              <w:t>électronique</w:t>
            </w:r>
            <w:proofErr w:type="spellEnd"/>
          </w:p>
        </w:tc>
        <w:tc>
          <w:tcPr>
            <w:tcW w:w="6805" w:type="dxa"/>
          </w:tcPr>
          <w:p w14:paraId="201A5B86" w14:textId="77777777" w:rsidR="00E33983" w:rsidRDefault="00E33983">
            <w:pPr>
              <w:widowControl w:val="0"/>
              <w:rPr>
                <w:rFonts w:ascii="Arial" w:hAnsi="Arial" w:cs="Arial"/>
              </w:rPr>
            </w:pPr>
          </w:p>
          <w:p w14:paraId="2E35E0BF" w14:textId="77777777" w:rsidR="00E33983" w:rsidRDefault="00E33983">
            <w:pPr>
              <w:widowControl w:val="0"/>
              <w:rPr>
                <w:rFonts w:ascii="Arial" w:hAnsi="Arial" w:cs="Arial"/>
              </w:rPr>
            </w:pPr>
          </w:p>
        </w:tc>
      </w:tr>
      <w:tr w:rsidR="00E33983" w14:paraId="2EE55C6C" w14:textId="77777777">
        <w:tc>
          <w:tcPr>
            <w:tcW w:w="2780" w:type="dxa"/>
          </w:tcPr>
          <w:p w14:paraId="4FFFF549" w14:textId="77777777" w:rsidR="00E33983" w:rsidRDefault="00F92051">
            <w:pPr>
              <w:widowControl w:val="0"/>
              <w:rPr>
                <w:rFonts w:ascii="Arial" w:eastAsia="Calibri" w:hAnsi="Arial" w:cs="Arial"/>
                <w:b/>
                <w:color w:val="C00000"/>
                <w:lang w:val="fr-FR"/>
              </w:rPr>
            </w:pPr>
            <w:r>
              <w:rPr>
                <w:rFonts w:ascii="Arial" w:eastAsia="Calibri" w:hAnsi="Arial" w:cs="Arial"/>
                <w:b/>
                <w:color w:val="C00000"/>
                <w:lang w:val="fr-FR"/>
              </w:rPr>
              <w:t>Critère de sélection 1. Pourquoi souhaitez-vous</w:t>
            </w:r>
            <w:r>
              <w:rPr>
                <w:rFonts w:ascii="Arial" w:eastAsia="Calibri" w:hAnsi="Arial" w:cs="Arial"/>
                <w:b/>
                <w:color w:val="C00000"/>
                <w:lang w:val="fr-FR" w:eastAsia="en-US"/>
              </w:rPr>
              <w:t xml:space="preserve"> participer à la conférence</w:t>
            </w:r>
            <w:r>
              <w:rPr>
                <w:rFonts w:ascii="Arial" w:eastAsia="Calibri" w:hAnsi="Arial" w:cs="Arial"/>
                <w:b/>
                <w:color w:val="C00000"/>
                <w:lang w:val="fr-FR"/>
              </w:rPr>
              <w:t xml:space="preserve"> ISDM ?</w:t>
            </w:r>
          </w:p>
          <w:p w14:paraId="2971C956" w14:textId="77777777" w:rsidR="00E33983" w:rsidRDefault="00E33983">
            <w:pPr>
              <w:widowControl w:val="0"/>
              <w:rPr>
                <w:rFonts w:ascii="Arial" w:hAnsi="Arial" w:cs="Arial"/>
                <w:b/>
                <w:lang w:val="fr-FR"/>
              </w:rPr>
            </w:pPr>
          </w:p>
          <w:p w14:paraId="0D45BD97" w14:textId="77777777" w:rsidR="00E33983" w:rsidRDefault="00F92051">
            <w:pPr>
              <w:widowControl w:val="0"/>
              <w:rPr>
                <w:rFonts w:ascii="Arial" w:eastAsia="Calibri" w:hAnsi="Arial" w:cs="Arial"/>
                <w:bCs/>
                <w:lang w:val="fr-FR"/>
              </w:rPr>
            </w:pPr>
            <w:r>
              <w:rPr>
                <w:rFonts w:ascii="Arial" w:eastAsia="Calibri" w:hAnsi="Arial" w:cs="Arial"/>
                <w:bCs/>
                <w:lang w:val="fr-FR" w:eastAsia="en-US"/>
              </w:rPr>
              <w:t>Décrivez brièvement les raisons pour lesquelles vous souhaitez participer</w:t>
            </w:r>
            <w:r>
              <w:rPr>
                <w:rFonts w:ascii="Arial" w:eastAsia="Calibri" w:hAnsi="Arial" w:cs="Arial"/>
                <w:bCs/>
                <w:lang w:val="fr-FR"/>
              </w:rPr>
              <w:t>.</w:t>
            </w:r>
          </w:p>
          <w:p w14:paraId="4786F90F" w14:textId="4833E3E4" w:rsidR="00E33983" w:rsidRDefault="00F92051">
            <w:pPr>
              <w:widowControl w:val="0"/>
              <w:rPr>
                <w:rFonts w:ascii="Arial" w:hAnsi="Arial" w:cs="Arial"/>
                <w:bCs/>
                <w:lang w:val="fr-FR"/>
              </w:rPr>
            </w:pPr>
            <w:r>
              <w:rPr>
                <w:rFonts w:ascii="Arial" w:hAnsi="Arial" w:cs="Arial"/>
                <w:bCs/>
                <w:lang w:val="fr-FR"/>
              </w:rPr>
              <w:t>Si vous avez de l’expérience en tant que patient, aidant ou citoyen partenaire, veuillez également la décrire ici.</w:t>
            </w:r>
          </w:p>
          <w:p w14:paraId="200D9EED" w14:textId="77777777" w:rsidR="00E33983" w:rsidRDefault="00E33983">
            <w:pPr>
              <w:widowControl w:val="0"/>
              <w:rPr>
                <w:rFonts w:ascii="Arial" w:hAnsi="Arial" w:cs="Arial"/>
                <w:bCs/>
                <w:lang w:val="fr-FR"/>
              </w:rPr>
            </w:pPr>
          </w:p>
          <w:p w14:paraId="4596A1D8" w14:textId="77777777" w:rsidR="00E33983" w:rsidRDefault="00F92051">
            <w:pPr>
              <w:widowControl w:val="0"/>
              <w:rPr>
                <w:rFonts w:ascii="Arial" w:hAnsi="Arial" w:cs="Arial"/>
                <w:bCs/>
                <w:lang w:val="en-GB"/>
              </w:rPr>
            </w:pPr>
            <w:r>
              <w:rPr>
                <w:rFonts w:ascii="Arial" w:eastAsia="Calibri" w:hAnsi="Arial" w:cs="Arial"/>
                <w:bCs/>
                <w:lang w:eastAsia="en-US"/>
              </w:rPr>
              <w:t>(</w:t>
            </w:r>
            <w:r>
              <w:rPr>
                <w:rFonts w:ascii="Arial" w:eastAsia="Calibri" w:hAnsi="Arial" w:cs="Arial"/>
                <w:bCs/>
              </w:rPr>
              <w:t>2</w:t>
            </w:r>
            <w:r>
              <w:rPr>
                <w:rFonts w:ascii="Arial" w:eastAsia="Calibri" w:hAnsi="Arial" w:cs="Arial"/>
                <w:bCs/>
                <w:lang w:eastAsia="en-US"/>
              </w:rPr>
              <w:t>00 mots maximum)</w:t>
            </w:r>
          </w:p>
          <w:p w14:paraId="3ECBBAB4" w14:textId="77777777" w:rsidR="00E33983" w:rsidRDefault="00E33983">
            <w:pPr>
              <w:widowControl w:val="0"/>
              <w:rPr>
                <w:rFonts w:ascii="Arial" w:hAnsi="Arial" w:cs="Arial"/>
                <w:b/>
                <w:lang w:val="en-GB"/>
              </w:rPr>
            </w:pPr>
          </w:p>
        </w:tc>
        <w:tc>
          <w:tcPr>
            <w:tcW w:w="6805" w:type="dxa"/>
          </w:tcPr>
          <w:p w14:paraId="28C66010" w14:textId="77777777" w:rsidR="00E33983" w:rsidRDefault="00E33983">
            <w:pPr>
              <w:widowControl w:val="0"/>
              <w:rPr>
                <w:rFonts w:ascii="Arial" w:hAnsi="Arial" w:cs="Arial"/>
                <w:lang w:val="en-GB"/>
              </w:rPr>
            </w:pPr>
          </w:p>
          <w:p w14:paraId="5D600307" w14:textId="77777777" w:rsidR="00E33983" w:rsidRDefault="00E33983">
            <w:pPr>
              <w:widowControl w:val="0"/>
              <w:rPr>
                <w:rFonts w:ascii="Arial" w:hAnsi="Arial" w:cs="Arial"/>
                <w:lang w:val="en-GB"/>
              </w:rPr>
            </w:pPr>
          </w:p>
          <w:p w14:paraId="47610CBE" w14:textId="77777777" w:rsidR="00E33983" w:rsidRDefault="00E33983">
            <w:pPr>
              <w:widowControl w:val="0"/>
              <w:rPr>
                <w:rFonts w:ascii="Arial" w:hAnsi="Arial" w:cs="Arial"/>
                <w:lang w:val="en-GB"/>
              </w:rPr>
            </w:pPr>
          </w:p>
          <w:p w14:paraId="7132AFC2" w14:textId="77777777" w:rsidR="00E33983" w:rsidRDefault="00E33983">
            <w:pPr>
              <w:widowControl w:val="0"/>
              <w:rPr>
                <w:rFonts w:ascii="Arial" w:hAnsi="Arial" w:cs="Arial"/>
                <w:lang w:val="en-GB"/>
              </w:rPr>
            </w:pPr>
          </w:p>
          <w:p w14:paraId="408DA468" w14:textId="77777777" w:rsidR="00E33983" w:rsidRDefault="00E33983">
            <w:pPr>
              <w:widowControl w:val="0"/>
              <w:rPr>
                <w:rFonts w:ascii="Arial" w:hAnsi="Arial" w:cs="Arial"/>
                <w:lang w:val="en-GB"/>
              </w:rPr>
            </w:pPr>
          </w:p>
          <w:p w14:paraId="14E8F83C" w14:textId="77777777" w:rsidR="00E33983" w:rsidRDefault="00E33983">
            <w:pPr>
              <w:widowControl w:val="0"/>
              <w:rPr>
                <w:rFonts w:ascii="Arial" w:hAnsi="Arial" w:cs="Arial"/>
                <w:lang w:val="en-GB"/>
              </w:rPr>
            </w:pPr>
          </w:p>
          <w:p w14:paraId="4887D017" w14:textId="77777777" w:rsidR="00E33983" w:rsidRDefault="00E33983">
            <w:pPr>
              <w:widowControl w:val="0"/>
              <w:rPr>
                <w:rFonts w:ascii="Arial" w:hAnsi="Arial" w:cs="Arial"/>
                <w:lang w:val="en-GB"/>
              </w:rPr>
            </w:pPr>
          </w:p>
          <w:p w14:paraId="1D46E856" w14:textId="77777777" w:rsidR="00E33983" w:rsidRDefault="00E33983">
            <w:pPr>
              <w:widowControl w:val="0"/>
              <w:rPr>
                <w:rFonts w:ascii="Arial" w:hAnsi="Arial" w:cs="Arial"/>
                <w:lang w:val="en-GB"/>
              </w:rPr>
            </w:pPr>
          </w:p>
          <w:p w14:paraId="6EEEFE6C" w14:textId="77777777" w:rsidR="00E33983" w:rsidRDefault="00E33983">
            <w:pPr>
              <w:widowControl w:val="0"/>
              <w:rPr>
                <w:rFonts w:ascii="Arial" w:hAnsi="Arial" w:cs="Arial"/>
                <w:lang w:val="en-GB"/>
              </w:rPr>
            </w:pPr>
          </w:p>
          <w:p w14:paraId="444BE6E3" w14:textId="77777777" w:rsidR="0083562B" w:rsidRDefault="0083562B">
            <w:pPr>
              <w:widowControl w:val="0"/>
              <w:rPr>
                <w:rFonts w:ascii="Arial" w:hAnsi="Arial" w:cs="Arial"/>
                <w:lang w:val="en-GB"/>
              </w:rPr>
            </w:pPr>
          </w:p>
        </w:tc>
      </w:tr>
      <w:tr w:rsidR="00E33983" w14:paraId="3BC2C227" w14:textId="77777777">
        <w:tc>
          <w:tcPr>
            <w:tcW w:w="2780" w:type="dxa"/>
          </w:tcPr>
          <w:p w14:paraId="3017596D" w14:textId="0D13961A" w:rsidR="00E33983" w:rsidRDefault="00F92051">
            <w:pPr>
              <w:widowControl w:val="0"/>
              <w:spacing w:beforeAutospacing="1" w:afterAutospacing="1"/>
              <w:rPr>
                <w:rFonts w:ascii="Arial" w:eastAsia="Calibri" w:hAnsi="Arial" w:cs="Arial"/>
                <w:b/>
                <w:color w:val="C00000"/>
                <w:lang w:val="fr-FR"/>
              </w:rPr>
            </w:pPr>
            <w:r w:rsidRPr="003C107B">
              <w:rPr>
                <w:rFonts w:ascii="Arial" w:eastAsia="Calibri" w:hAnsi="Arial" w:cs="Arial"/>
                <w:b/>
                <w:color w:val="C00000"/>
                <w:lang w:val="fr-FR"/>
              </w:rPr>
              <w:t xml:space="preserve">Critère de sélection 2. </w:t>
            </w:r>
            <w:r>
              <w:rPr>
                <w:rFonts w:ascii="Arial" w:eastAsia="Calibri" w:hAnsi="Arial" w:cs="Arial"/>
                <w:b/>
                <w:color w:val="C00000"/>
                <w:lang w:val="fr-FR"/>
              </w:rPr>
              <w:t>Dites-nous quel problème ou quelle question vous aimeriez que la conférence aborde.</w:t>
            </w:r>
          </w:p>
          <w:p w14:paraId="4BA4DA64" w14:textId="77777777" w:rsidR="00E33983" w:rsidRDefault="00F92051">
            <w:pPr>
              <w:widowControl w:val="0"/>
              <w:rPr>
                <w:rFonts w:ascii="Arial" w:eastAsia="Calibri" w:hAnsi="Arial" w:cs="Arial"/>
                <w:bCs/>
                <w:lang w:eastAsia="en-US"/>
              </w:rPr>
            </w:pPr>
            <w:r>
              <w:rPr>
                <w:rFonts w:ascii="Arial" w:eastAsia="Calibri" w:hAnsi="Arial" w:cs="Arial"/>
                <w:bCs/>
                <w:lang w:eastAsia="en-US"/>
              </w:rPr>
              <w:t>(</w:t>
            </w:r>
            <w:r>
              <w:rPr>
                <w:rFonts w:ascii="Arial" w:eastAsia="Calibri" w:hAnsi="Arial" w:cs="Arial"/>
                <w:bCs/>
              </w:rPr>
              <w:t>2</w:t>
            </w:r>
            <w:r>
              <w:rPr>
                <w:rFonts w:ascii="Arial" w:eastAsia="Calibri" w:hAnsi="Arial" w:cs="Arial"/>
                <w:bCs/>
                <w:lang w:eastAsia="en-US"/>
              </w:rPr>
              <w:t>00 mots maximum)</w:t>
            </w:r>
          </w:p>
          <w:p w14:paraId="4E792789" w14:textId="77777777" w:rsidR="0083562B" w:rsidRDefault="0083562B">
            <w:pPr>
              <w:widowControl w:val="0"/>
              <w:rPr>
                <w:rFonts w:ascii="Arial" w:eastAsia="Calibri" w:hAnsi="Arial" w:cs="Arial"/>
                <w:bCs/>
                <w:lang w:eastAsia="en-US"/>
              </w:rPr>
            </w:pPr>
          </w:p>
          <w:p w14:paraId="472E9D7D" w14:textId="77777777" w:rsidR="0083562B" w:rsidRDefault="0083562B">
            <w:pPr>
              <w:widowControl w:val="0"/>
              <w:rPr>
                <w:rFonts w:ascii="Arial" w:eastAsia="Calibri" w:hAnsi="Arial" w:cs="Arial"/>
                <w:bCs/>
                <w:lang w:eastAsia="en-US"/>
              </w:rPr>
            </w:pPr>
          </w:p>
          <w:p w14:paraId="6ABA95D1" w14:textId="77777777" w:rsidR="0083562B" w:rsidRDefault="0083562B">
            <w:pPr>
              <w:widowControl w:val="0"/>
              <w:rPr>
                <w:rFonts w:ascii="Arial" w:eastAsia="Calibri" w:hAnsi="Arial" w:cs="Arial"/>
                <w:bCs/>
                <w:lang w:eastAsia="en-US"/>
              </w:rPr>
            </w:pPr>
          </w:p>
          <w:p w14:paraId="30071BF4" w14:textId="77777777" w:rsidR="0083562B" w:rsidRDefault="0083562B">
            <w:pPr>
              <w:widowControl w:val="0"/>
              <w:rPr>
                <w:rFonts w:ascii="Arial" w:eastAsia="Calibri" w:hAnsi="Arial" w:cs="Arial"/>
                <w:bCs/>
                <w:lang w:eastAsia="en-US"/>
              </w:rPr>
            </w:pPr>
          </w:p>
          <w:p w14:paraId="0EC5E994" w14:textId="77777777" w:rsidR="0083562B" w:rsidRDefault="0083562B">
            <w:pPr>
              <w:widowControl w:val="0"/>
              <w:rPr>
                <w:rFonts w:ascii="Arial" w:eastAsia="Calibri" w:hAnsi="Arial" w:cs="Arial"/>
                <w:bCs/>
                <w:lang w:eastAsia="en-US"/>
              </w:rPr>
            </w:pPr>
          </w:p>
          <w:p w14:paraId="307CD69D" w14:textId="77777777" w:rsidR="0083562B" w:rsidRDefault="0083562B">
            <w:pPr>
              <w:widowControl w:val="0"/>
              <w:rPr>
                <w:rFonts w:ascii="Arial" w:eastAsia="Calibri" w:hAnsi="Arial" w:cs="Arial"/>
                <w:bCs/>
                <w:lang w:eastAsia="en-US"/>
              </w:rPr>
            </w:pPr>
          </w:p>
          <w:p w14:paraId="067D79E1" w14:textId="77777777" w:rsidR="0083562B" w:rsidRDefault="0083562B">
            <w:pPr>
              <w:widowControl w:val="0"/>
              <w:rPr>
                <w:rFonts w:ascii="Arial" w:eastAsia="Calibri" w:hAnsi="Arial" w:cs="Arial"/>
                <w:bCs/>
                <w:lang w:eastAsia="en-US"/>
              </w:rPr>
            </w:pPr>
          </w:p>
          <w:p w14:paraId="694CB224" w14:textId="77777777" w:rsidR="0083562B" w:rsidRDefault="0083562B">
            <w:pPr>
              <w:widowControl w:val="0"/>
              <w:rPr>
                <w:rFonts w:ascii="Arial" w:eastAsia="Calibri" w:hAnsi="Arial" w:cs="Arial"/>
                <w:bCs/>
                <w:lang w:eastAsia="en-US"/>
              </w:rPr>
            </w:pPr>
          </w:p>
          <w:p w14:paraId="21161814" w14:textId="77777777" w:rsidR="0083562B" w:rsidRDefault="0083562B">
            <w:pPr>
              <w:widowControl w:val="0"/>
              <w:rPr>
                <w:rFonts w:ascii="Arial" w:eastAsia="Calibri" w:hAnsi="Arial" w:cs="Arial"/>
                <w:bCs/>
                <w:lang w:eastAsia="en-US"/>
              </w:rPr>
            </w:pPr>
          </w:p>
          <w:p w14:paraId="109109F2" w14:textId="77777777" w:rsidR="0083562B" w:rsidRDefault="0083562B">
            <w:pPr>
              <w:widowControl w:val="0"/>
              <w:rPr>
                <w:rFonts w:ascii="Arial" w:eastAsia="Calibri" w:hAnsi="Arial" w:cs="Arial"/>
                <w:bCs/>
                <w:lang w:eastAsia="en-US"/>
              </w:rPr>
            </w:pPr>
          </w:p>
          <w:p w14:paraId="0C42C372" w14:textId="77777777" w:rsidR="0083562B" w:rsidRDefault="0083562B">
            <w:pPr>
              <w:widowControl w:val="0"/>
              <w:rPr>
                <w:rFonts w:ascii="Arial" w:eastAsia="Calibri" w:hAnsi="Arial" w:cs="Arial"/>
                <w:bCs/>
                <w:lang w:eastAsia="en-US"/>
              </w:rPr>
            </w:pPr>
          </w:p>
          <w:p w14:paraId="0ACE7B4D" w14:textId="77777777" w:rsidR="0083562B" w:rsidRDefault="0083562B">
            <w:pPr>
              <w:widowControl w:val="0"/>
              <w:rPr>
                <w:rFonts w:ascii="Arial" w:hAnsi="Arial" w:cs="Arial"/>
                <w:bCs/>
                <w:lang w:val="en-GB"/>
              </w:rPr>
            </w:pPr>
          </w:p>
        </w:tc>
        <w:tc>
          <w:tcPr>
            <w:tcW w:w="6805" w:type="dxa"/>
          </w:tcPr>
          <w:p w14:paraId="2E5CDE23" w14:textId="77777777" w:rsidR="00E33983" w:rsidRDefault="00E33983">
            <w:pPr>
              <w:widowControl w:val="0"/>
              <w:rPr>
                <w:rFonts w:ascii="Arial" w:hAnsi="Arial" w:cs="Arial"/>
                <w:lang w:val="fr-FR"/>
              </w:rPr>
            </w:pPr>
          </w:p>
        </w:tc>
      </w:tr>
      <w:tr w:rsidR="00E33983" w:rsidRPr="0068357F" w14:paraId="7857EB78" w14:textId="77777777">
        <w:tc>
          <w:tcPr>
            <w:tcW w:w="2780" w:type="dxa"/>
          </w:tcPr>
          <w:p w14:paraId="399F190D" w14:textId="77777777" w:rsidR="00E33983" w:rsidRDefault="00F92051">
            <w:pPr>
              <w:widowControl w:val="0"/>
              <w:rPr>
                <w:rFonts w:ascii="Arial" w:hAnsi="Arial" w:cs="Arial"/>
                <w:b/>
                <w:lang w:val="fr-FR"/>
              </w:rPr>
            </w:pPr>
            <w:r>
              <w:rPr>
                <w:rFonts w:ascii="Arial" w:hAnsi="Arial" w:cs="Arial"/>
                <w:b/>
                <w:lang w:val="fr-FR"/>
              </w:rPr>
              <w:lastRenderedPageBreak/>
              <w:t>Vous sentez-vous à l'aise pour partager vos expériences</w:t>
            </w:r>
          </w:p>
          <w:p w14:paraId="2790DB1F" w14:textId="77777777" w:rsidR="00E33983" w:rsidRDefault="00F92051">
            <w:pPr>
              <w:widowControl w:val="0"/>
              <w:rPr>
                <w:rFonts w:ascii="Arial" w:hAnsi="Arial" w:cs="Arial"/>
                <w:b/>
                <w:lang w:val="fr-FR"/>
              </w:rPr>
            </w:pPr>
            <w:r>
              <w:rPr>
                <w:rFonts w:ascii="Arial" w:hAnsi="Arial" w:cs="Arial"/>
                <w:b/>
                <w:lang w:val="fr-FR"/>
              </w:rPr>
              <w:t xml:space="preserve">et pour </w:t>
            </w:r>
            <w:proofErr w:type="spellStart"/>
            <w:r>
              <w:rPr>
                <w:rFonts w:ascii="Arial" w:hAnsi="Arial" w:cs="Arial"/>
                <w:b/>
                <w:lang w:val="fr-FR"/>
              </w:rPr>
              <w:t>co</w:t>
            </w:r>
            <w:proofErr w:type="spellEnd"/>
            <w:r>
              <w:rPr>
                <w:rFonts w:ascii="Arial" w:hAnsi="Arial" w:cs="Arial"/>
                <w:b/>
                <w:lang w:val="fr-FR"/>
              </w:rPr>
              <w:t>-modérer des sessions, afin que les patients, aidants et citoyens soient inclus ?</w:t>
            </w:r>
          </w:p>
          <w:p w14:paraId="7B32EE1A" w14:textId="77777777" w:rsidR="00E33983" w:rsidRDefault="00E33983">
            <w:pPr>
              <w:widowControl w:val="0"/>
              <w:rPr>
                <w:rFonts w:ascii="Arial" w:hAnsi="Arial" w:cs="Arial"/>
                <w:b/>
                <w:lang w:val="fr-FR"/>
              </w:rPr>
            </w:pPr>
          </w:p>
          <w:p w14:paraId="6BE56456" w14:textId="56BEAF67" w:rsidR="00E33983" w:rsidRDefault="00F92051">
            <w:pPr>
              <w:widowControl w:val="0"/>
              <w:rPr>
                <w:rFonts w:ascii="Arial" w:hAnsi="Arial" w:cs="Arial"/>
                <w:bCs/>
                <w:lang w:val="fr-FR"/>
              </w:rPr>
            </w:pPr>
            <w:r>
              <w:rPr>
                <w:rFonts w:ascii="Arial" w:hAnsi="Arial" w:cs="Arial"/>
                <w:bCs/>
                <w:lang w:val="fr-FR"/>
              </w:rPr>
              <w:t xml:space="preserve">La conférence porte le label "Patient </w:t>
            </w:r>
            <w:proofErr w:type="spellStart"/>
            <w:r>
              <w:rPr>
                <w:rFonts w:ascii="Arial" w:hAnsi="Arial" w:cs="Arial"/>
                <w:bCs/>
                <w:lang w:val="fr-FR"/>
              </w:rPr>
              <w:t>Included</w:t>
            </w:r>
            <w:proofErr w:type="spellEnd"/>
            <w:r>
              <w:rPr>
                <w:rFonts w:ascii="Arial" w:hAnsi="Arial" w:cs="Arial"/>
                <w:bCs/>
                <w:lang w:val="fr-FR"/>
              </w:rPr>
              <w:t>". Votre expérience et votre voix comptent pour aider tout le monde à apprendre. Co-modérer des sessions signifie que vous présentez les orateurs et gérez le temps et les questions en binôme avec un chercheur ou un professionnel de la santé.</w:t>
            </w:r>
          </w:p>
        </w:tc>
        <w:tc>
          <w:tcPr>
            <w:tcW w:w="6805" w:type="dxa"/>
          </w:tcPr>
          <w:p w14:paraId="5A47320C" w14:textId="77777777" w:rsidR="00E33983" w:rsidRDefault="00E33983">
            <w:pPr>
              <w:widowControl w:val="0"/>
              <w:rPr>
                <w:rFonts w:ascii="Arial" w:hAnsi="Arial" w:cs="Arial"/>
                <w:lang w:val="fr-FR"/>
              </w:rPr>
            </w:pPr>
          </w:p>
        </w:tc>
      </w:tr>
      <w:tr w:rsidR="00E33983" w:rsidRPr="0068357F" w14:paraId="3136EAA5" w14:textId="77777777">
        <w:tc>
          <w:tcPr>
            <w:tcW w:w="2780" w:type="dxa"/>
          </w:tcPr>
          <w:p w14:paraId="5FF1571F" w14:textId="77777777" w:rsidR="00E33983" w:rsidRDefault="00F92051">
            <w:pPr>
              <w:widowControl w:val="0"/>
              <w:rPr>
                <w:rFonts w:ascii="Arial" w:hAnsi="Arial" w:cs="Arial"/>
                <w:b/>
                <w:lang w:val="fr-FR"/>
              </w:rPr>
            </w:pPr>
            <w:r>
              <w:rPr>
                <w:rFonts w:ascii="Arial" w:eastAsia="Calibri" w:hAnsi="Arial" w:cs="Arial"/>
                <w:b/>
                <w:lang w:val="fr-FR" w:eastAsia="en-US"/>
              </w:rPr>
              <w:t>Souhaitez-vous participer aux ateliers de pré-conférence du dimanche 7 juillet ?</w:t>
            </w:r>
          </w:p>
          <w:p w14:paraId="48A83C45" w14:textId="77777777" w:rsidR="00E33983" w:rsidRDefault="00F92051">
            <w:pPr>
              <w:widowControl w:val="0"/>
              <w:rPr>
                <w:rFonts w:ascii="Arial" w:hAnsi="Arial" w:cs="Arial"/>
                <w:bCs/>
                <w:lang w:val="fr-FR"/>
              </w:rPr>
            </w:pPr>
            <w:r>
              <w:rPr>
                <w:rFonts w:ascii="Arial" w:eastAsia="Calibri" w:hAnsi="Arial" w:cs="Arial"/>
                <w:b/>
                <w:lang w:val="fr-FR" w:eastAsia="en-US"/>
              </w:rPr>
              <w:br/>
            </w:r>
            <w:r>
              <w:rPr>
                <w:rFonts w:ascii="Arial" w:eastAsia="Calibri" w:hAnsi="Arial" w:cs="Arial"/>
                <w:bCs/>
                <w:lang w:val="fr-FR" w:eastAsia="en-US"/>
              </w:rPr>
              <w:t xml:space="preserve">(Pour en savoir plus sur le programme, consultez le site </w:t>
            </w:r>
            <w:hyperlink r:id="rId10">
              <w:r w:rsidRPr="0083562B">
                <w:rPr>
                  <w:rStyle w:val="LienInternet"/>
                  <w:rFonts w:ascii="Arial" w:eastAsia="Calibri" w:hAnsi="Arial" w:cs="Arial"/>
                  <w:lang w:val="fr-FR" w:eastAsia="en-US"/>
                </w:rPr>
                <w:t>https://unisante-events.com/isdm2024/</w:t>
              </w:r>
            </w:hyperlink>
            <w:r>
              <w:rPr>
                <w:rFonts w:ascii="Arial" w:eastAsia="Calibri" w:hAnsi="Arial" w:cs="Arial"/>
                <w:bCs/>
                <w:lang w:val="fr-FR" w:eastAsia="en-US"/>
              </w:rPr>
              <w:t>)</w:t>
            </w:r>
          </w:p>
          <w:p w14:paraId="791CEE24" w14:textId="77777777" w:rsidR="00E33983" w:rsidRDefault="00E33983">
            <w:pPr>
              <w:widowControl w:val="0"/>
              <w:rPr>
                <w:rFonts w:ascii="Arial" w:hAnsi="Arial" w:cs="Arial"/>
                <w:b/>
                <w:lang w:val="fr-FR"/>
              </w:rPr>
            </w:pPr>
          </w:p>
        </w:tc>
        <w:tc>
          <w:tcPr>
            <w:tcW w:w="6805" w:type="dxa"/>
          </w:tcPr>
          <w:p w14:paraId="65E8DB6E" w14:textId="77777777" w:rsidR="00E33983" w:rsidRDefault="00E33983">
            <w:pPr>
              <w:widowControl w:val="0"/>
              <w:rPr>
                <w:rFonts w:ascii="Arial" w:hAnsi="Arial" w:cs="Arial"/>
                <w:lang w:val="fr-FR"/>
              </w:rPr>
            </w:pPr>
          </w:p>
        </w:tc>
      </w:tr>
      <w:tr w:rsidR="00E33983" w:rsidRPr="0068357F" w14:paraId="4EE97C50" w14:textId="77777777">
        <w:tc>
          <w:tcPr>
            <w:tcW w:w="2780" w:type="dxa"/>
          </w:tcPr>
          <w:p w14:paraId="22D4940F" w14:textId="77777777" w:rsidR="00E33983" w:rsidRDefault="00F92051">
            <w:pPr>
              <w:widowControl w:val="0"/>
              <w:rPr>
                <w:rFonts w:ascii="Arial" w:hAnsi="Arial" w:cs="Arial"/>
                <w:b/>
                <w:lang w:val="fr-FR"/>
              </w:rPr>
            </w:pPr>
            <w:r>
              <w:rPr>
                <w:rFonts w:ascii="Arial" w:eastAsia="Calibri" w:hAnsi="Arial" w:cs="Arial"/>
                <w:b/>
                <w:lang w:val="fr-FR" w:eastAsia="en-US"/>
              </w:rPr>
              <w:t>Combien de nuits souhaitez-vous passer à l'hôtel ?</w:t>
            </w:r>
          </w:p>
          <w:p w14:paraId="5040CE4D" w14:textId="77777777" w:rsidR="00E33983" w:rsidRDefault="00E33983">
            <w:pPr>
              <w:widowControl w:val="0"/>
              <w:rPr>
                <w:rFonts w:ascii="Arial" w:hAnsi="Arial" w:cs="Arial"/>
                <w:b/>
                <w:lang w:val="fr-FR"/>
              </w:rPr>
            </w:pPr>
          </w:p>
          <w:p w14:paraId="61374B6B" w14:textId="6A1AEF51" w:rsidR="00E33983" w:rsidRDefault="00F92051">
            <w:pPr>
              <w:widowControl w:val="0"/>
              <w:rPr>
                <w:rFonts w:ascii="Arial" w:hAnsi="Arial" w:cs="Arial"/>
                <w:bCs/>
                <w:lang w:val="fr-FR"/>
              </w:rPr>
            </w:pPr>
            <w:r>
              <w:rPr>
                <w:rFonts w:ascii="Arial" w:eastAsia="Calibri" w:hAnsi="Arial" w:cs="Arial"/>
                <w:bCs/>
                <w:lang w:val="fr-FR" w:eastAsia="en-US"/>
              </w:rPr>
              <w:t>Indiquez le nombre de nuits et de jours.</w:t>
            </w:r>
          </w:p>
          <w:p w14:paraId="215533D8" w14:textId="77777777" w:rsidR="00E33983" w:rsidRDefault="00E33983">
            <w:pPr>
              <w:widowControl w:val="0"/>
              <w:rPr>
                <w:rFonts w:ascii="Arial" w:hAnsi="Arial" w:cs="Arial"/>
                <w:b/>
                <w:lang w:val="fr-FR"/>
              </w:rPr>
            </w:pPr>
          </w:p>
        </w:tc>
        <w:tc>
          <w:tcPr>
            <w:tcW w:w="6805" w:type="dxa"/>
          </w:tcPr>
          <w:p w14:paraId="5CB2B57E" w14:textId="77777777" w:rsidR="00E33983" w:rsidRDefault="00E33983">
            <w:pPr>
              <w:widowControl w:val="0"/>
              <w:rPr>
                <w:rFonts w:ascii="Arial" w:hAnsi="Arial" w:cs="Arial"/>
                <w:lang w:val="fr-FR"/>
              </w:rPr>
            </w:pPr>
          </w:p>
        </w:tc>
      </w:tr>
      <w:tr w:rsidR="00E33983" w:rsidRPr="0068357F" w14:paraId="3F6DDC7D" w14:textId="77777777">
        <w:tc>
          <w:tcPr>
            <w:tcW w:w="2780" w:type="dxa"/>
          </w:tcPr>
          <w:p w14:paraId="6E52E539" w14:textId="77777777" w:rsidR="00E33983" w:rsidRDefault="00F92051">
            <w:pPr>
              <w:widowControl w:val="0"/>
              <w:rPr>
                <w:rFonts w:ascii="Arial" w:hAnsi="Arial" w:cs="Arial"/>
                <w:b/>
                <w:lang w:val="fr-FR"/>
              </w:rPr>
            </w:pPr>
            <w:r>
              <w:rPr>
                <w:rFonts w:ascii="Arial" w:eastAsia="Calibri" w:hAnsi="Arial" w:cs="Arial"/>
                <w:b/>
                <w:lang w:val="fr-FR" w:eastAsia="en-US"/>
              </w:rPr>
              <w:t xml:space="preserve">D'où partez-vous ? </w:t>
            </w:r>
          </w:p>
          <w:p w14:paraId="7D30A594" w14:textId="77777777" w:rsidR="00E33983" w:rsidRDefault="00E33983">
            <w:pPr>
              <w:widowControl w:val="0"/>
              <w:rPr>
                <w:rFonts w:ascii="Arial" w:hAnsi="Arial" w:cs="Arial"/>
                <w:b/>
                <w:lang w:val="fr-FR"/>
              </w:rPr>
            </w:pPr>
          </w:p>
          <w:p w14:paraId="4E4D11EE" w14:textId="7EAB6F2B" w:rsidR="00E33983" w:rsidRDefault="00F92051">
            <w:pPr>
              <w:widowControl w:val="0"/>
              <w:rPr>
                <w:rFonts w:ascii="Arial" w:hAnsi="Arial" w:cs="Arial"/>
                <w:bCs/>
                <w:lang w:val="fr-FR"/>
              </w:rPr>
            </w:pPr>
            <w:r>
              <w:rPr>
                <w:rFonts w:ascii="Arial" w:eastAsia="Calibri" w:hAnsi="Arial" w:cs="Arial"/>
                <w:bCs/>
                <w:lang w:val="fr-FR" w:eastAsia="en-US"/>
              </w:rPr>
              <w:t>Indiquez le pays et le nom de l'aéroport de départ et de retour.</w:t>
            </w:r>
          </w:p>
        </w:tc>
        <w:tc>
          <w:tcPr>
            <w:tcW w:w="6805" w:type="dxa"/>
          </w:tcPr>
          <w:p w14:paraId="7DB5B857" w14:textId="77777777" w:rsidR="00E33983" w:rsidRDefault="00E33983">
            <w:pPr>
              <w:widowControl w:val="0"/>
              <w:rPr>
                <w:rFonts w:ascii="Arial" w:hAnsi="Arial" w:cs="Arial"/>
                <w:lang w:val="fr-FR"/>
              </w:rPr>
            </w:pPr>
          </w:p>
        </w:tc>
      </w:tr>
    </w:tbl>
    <w:p w14:paraId="74B07D0D" w14:textId="77777777" w:rsidR="00E33983" w:rsidRDefault="00E33983">
      <w:pPr>
        <w:rPr>
          <w:rFonts w:ascii="Arial" w:hAnsi="Arial" w:cs="Arial"/>
          <w:lang w:val="fr-FR"/>
        </w:rPr>
      </w:pPr>
    </w:p>
    <w:p w14:paraId="31BA4D2A" w14:textId="27F10CC7" w:rsidR="00E33983" w:rsidRDefault="00F92051">
      <w:pPr>
        <w:rPr>
          <w:rFonts w:ascii="Arial" w:hAnsi="Arial" w:cs="Arial"/>
          <w:b/>
          <w:lang w:val="fr-FR"/>
        </w:rPr>
      </w:pPr>
      <w:r>
        <w:rPr>
          <w:rFonts w:ascii="Arial" w:hAnsi="Arial" w:cs="Arial"/>
          <w:lang w:val="fr-FR"/>
        </w:rPr>
        <w:t xml:space="preserve">Pour en savoir plus sur la conférence, consultez </w:t>
      </w:r>
      <w:hyperlink r:id="rId11">
        <w:r>
          <w:rPr>
            <w:rStyle w:val="LienInternet"/>
            <w:rFonts w:ascii="Arial" w:hAnsi="Arial" w:cs="Arial"/>
            <w:b/>
            <w:lang w:val="fr-FR"/>
          </w:rPr>
          <w:t xml:space="preserve">: </w:t>
        </w:r>
      </w:hyperlink>
      <w:hyperlink r:id="rId12">
        <w:r>
          <w:rPr>
            <w:rStyle w:val="LienInternet"/>
            <w:rFonts w:ascii="Arial" w:hAnsi="Arial" w:cs="Arial"/>
            <w:b/>
            <w:lang w:val="fr-FR"/>
          </w:rPr>
          <w:t>https://unisante-events.com/isdm2024/</w:t>
        </w:r>
      </w:hyperlink>
    </w:p>
    <w:p w14:paraId="532F1E65" w14:textId="77777777" w:rsidR="00E33983" w:rsidRDefault="00E33983">
      <w:pPr>
        <w:rPr>
          <w:rFonts w:ascii="Arial" w:hAnsi="Arial" w:cs="Arial"/>
          <w:lang w:val="fr-FR"/>
        </w:rPr>
      </w:pPr>
    </w:p>
    <w:p w14:paraId="51ADF63C" w14:textId="5C85C46E" w:rsidR="00E33983" w:rsidRDefault="00F92051">
      <w:pPr>
        <w:rPr>
          <w:rFonts w:ascii="Arial" w:hAnsi="Arial" w:cs="Arial"/>
          <w:lang w:val="fr-FR"/>
        </w:rPr>
      </w:pPr>
      <w:r>
        <w:rPr>
          <w:rFonts w:ascii="Arial" w:hAnsi="Arial" w:cs="Arial"/>
          <w:lang w:val="fr-FR"/>
        </w:rPr>
        <w:t xml:space="preserve">Pour toute question, contactez </w:t>
      </w:r>
      <w:hyperlink r:id="rId13">
        <w:r>
          <w:rPr>
            <w:rStyle w:val="LienInternet"/>
            <w:rFonts w:ascii="Arial" w:hAnsi="Arial" w:cs="Arial"/>
            <w:b/>
            <w:bCs/>
            <w:lang w:val="fr-FR"/>
          </w:rPr>
          <w:t>isdm2024@unisante.ch</w:t>
        </w:r>
      </w:hyperlink>
      <w:r>
        <w:rPr>
          <w:rFonts w:ascii="Arial" w:hAnsi="Arial" w:cs="Arial"/>
          <w:lang w:val="fr-FR"/>
        </w:rPr>
        <w:t xml:space="preserve"> </w:t>
      </w:r>
      <w:r>
        <w:rPr>
          <w:rFonts w:ascii="Arial" w:hAnsi="Arial" w:cs="Arial"/>
          <w:lang w:val="fr-FR"/>
        </w:rPr>
        <w:br/>
      </w:r>
    </w:p>
    <w:sectPr w:rsidR="00E33983">
      <w:footerReference w:type="default" r:id="rId14"/>
      <w:pgSz w:w="11906" w:h="16838"/>
      <w:pgMar w:top="720" w:right="720" w:bottom="765" w:left="72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A349" w14:textId="77777777" w:rsidR="00075C17" w:rsidRDefault="00075C17">
      <w:r>
        <w:separator/>
      </w:r>
    </w:p>
  </w:endnote>
  <w:endnote w:type="continuationSeparator" w:id="0">
    <w:p w14:paraId="0FDFD9FB" w14:textId="77777777" w:rsidR="00075C17" w:rsidRDefault="0007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702965"/>
      <w:docPartObj>
        <w:docPartGallery w:val="Page Numbers (Bottom of Page)"/>
        <w:docPartUnique/>
      </w:docPartObj>
    </w:sdtPr>
    <w:sdtContent>
      <w:p w14:paraId="142A4A22" w14:textId="77777777" w:rsidR="00E33983" w:rsidRDefault="00F92051">
        <w:pPr>
          <w:pStyle w:val="Pieddepage"/>
          <w:jc w:val="right"/>
        </w:pPr>
        <w:r>
          <w:fldChar w:fldCharType="begin"/>
        </w:r>
        <w:r>
          <w:instrText xml:space="preserve"> PAGE </w:instrText>
        </w:r>
        <w:r>
          <w:fldChar w:fldCharType="separate"/>
        </w:r>
        <w:r>
          <w:t>4</w:t>
        </w:r>
        <w:r>
          <w:fldChar w:fldCharType="end"/>
        </w:r>
      </w:p>
    </w:sdtContent>
  </w:sdt>
  <w:p w14:paraId="356ABDB7" w14:textId="77777777" w:rsidR="00E33983" w:rsidRDefault="00E339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1A701" w14:textId="77777777" w:rsidR="00075C17" w:rsidRDefault="00075C17">
      <w:r>
        <w:separator/>
      </w:r>
    </w:p>
  </w:footnote>
  <w:footnote w:type="continuationSeparator" w:id="0">
    <w:p w14:paraId="249C4336" w14:textId="77777777" w:rsidR="00075C17" w:rsidRDefault="00075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30A2"/>
    <w:multiLevelType w:val="multilevel"/>
    <w:tmpl w:val="FBC42F4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474C77C7"/>
    <w:multiLevelType w:val="multilevel"/>
    <w:tmpl w:val="B0C036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94485176">
    <w:abstractNumId w:val="0"/>
  </w:num>
  <w:num w:numId="2" w16cid:durableId="82915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83"/>
    <w:rsid w:val="00075C17"/>
    <w:rsid w:val="002D5CD7"/>
    <w:rsid w:val="003C107B"/>
    <w:rsid w:val="005F139E"/>
    <w:rsid w:val="0068357F"/>
    <w:rsid w:val="0083562B"/>
    <w:rsid w:val="00E33983"/>
    <w:rsid w:val="00F920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A1C8"/>
  <w15:docId w15:val="{9EA5F4E8-81BD-B840-A389-F146FAAC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F87"/>
    <w:pPr>
      <w:suppressAutoHyphens w:val="0"/>
    </w:pPr>
    <w:rPr>
      <w:rFonts w:ascii="Times New Roman" w:eastAsia="Times New Roman" w:hAnsi="Times New Roman" w:cs="Times New Roman"/>
      <w:sz w:val="24"/>
      <w:szCs w:val="24"/>
      <w:lang w:val="en-US" w:eastAsia="en-GB"/>
    </w:rPr>
  </w:style>
  <w:style w:type="paragraph" w:styleId="Titre2">
    <w:name w:val="heading 2"/>
    <w:basedOn w:val="Normal"/>
    <w:next w:val="Normal"/>
    <w:link w:val="Titre2Car"/>
    <w:uiPriority w:val="9"/>
    <w:unhideWhenUsed/>
    <w:qFormat/>
    <w:rsid w:val="00D213F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3460B5"/>
    <w:rPr>
      <w:color w:val="0000FF" w:themeColor="hyperlink"/>
      <w:u w:val="single"/>
    </w:rPr>
  </w:style>
  <w:style w:type="character" w:customStyle="1" w:styleId="Titre2Car">
    <w:name w:val="Titre 2 Car"/>
    <w:basedOn w:val="Policepardfaut"/>
    <w:link w:val="Titre2"/>
    <w:uiPriority w:val="9"/>
    <w:qFormat/>
    <w:rsid w:val="00D213F3"/>
    <w:rPr>
      <w:rFonts w:asciiTheme="majorHAnsi" w:eastAsiaTheme="majorEastAsia" w:hAnsiTheme="majorHAnsi" w:cstheme="majorBidi"/>
      <w:color w:val="365F91" w:themeColor="accent1" w:themeShade="BF"/>
      <w:sz w:val="26"/>
      <w:szCs w:val="26"/>
    </w:rPr>
  </w:style>
  <w:style w:type="character" w:customStyle="1" w:styleId="TextedebullesCar">
    <w:name w:val="Texte de bulles Car"/>
    <w:basedOn w:val="Policepardfaut"/>
    <w:link w:val="Textedebulles"/>
    <w:uiPriority w:val="99"/>
    <w:semiHidden/>
    <w:qFormat/>
    <w:rsid w:val="003A240A"/>
    <w:rPr>
      <w:rFonts w:ascii="Segoe UI" w:hAnsi="Segoe UI" w:cs="Segoe UI"/>
      <w:sz w:val="18"/>
      <w:szCs w:val="18"/>
    </w:rPr>
  </w:style>
  <w:style w:type="character" w:styleId="Marquedecommentaire">
    <w:name w:val="annotation reference"/>
    <w:basedOn w:val="Policepardfaut"/>
    <w:uiPriority w:val="99"/>
    <w:semiHidden/>
    <w:unhideWhenUsed/>
    <w:qFormat/>
    <w:rsid w:val="00FE4CB4"/>
    <w:rPr>
      <w:sz w:val="16"/>
      <w:szCs w:val="16"/>
    </w:rPr>
  </w:style>
  <w:style w:type="character" w:customStyle="1" w:styleId="CommentaireCar">
    <w:name w:val="Commentaire Car"/>
    <w:basedOn w:val="Policepardfaut"/>
    <w:link w:val="Commentaire"/>
    <w:uiPriority w:val="99"/>
    <w:semiHidden/>
    <w:qFormat/>
    <w:rsid w:val="00FE4CB4"/>
    <w:rPr>
      <w:sz w:val="20"/>
      <w:szCs w:val="20"/>
    </w:rPr>
  </w:style>
  <w:style w:type="character" w:customStyle="1" w:styleId="ObjetducommentaireCar">
    <w:name w:val="Objet du commentaire Car"/>
    <w:basedOn w:val="CommentaireCar"/>
    <w:link w:val="Objetducommentaire"/>
    <w:uiPriority w:val="99"/>
    <w:semiHidden/>
    <w:qFormat/>
    <w:rsid w:val="00FE4CB4"/>
    <w:rPr>
      <w:b/>
      <w:bCs/>
      <w:sz w:val="20"/>
      <w:szCs w:val="20"/>
    </w:rPr>
  </w:style>
  <w:style w:type="character" w:customStyle="1" w:styleId="En-tteCar">
    <w:name w:val="En-tête Car"/>
    <w:basedOn w:val="Policepardfaut"/>
    <w:link w:val="En-tte"/>
    <w:uiPriority w:val="99"/>
    <w:qFormat/>
    <w:rsid w:val="007C6F0B"/>
  </w:style>
  <w:style w:type="character" w:customStyle="1" w:styleId="PieddepageCar">
    <w:name w:val="Pied de page Car"/>
    <w:basedOn w:val="Policepardfaut"/>
    <w:link w:val="Pieddepage"/>
    <w:uiPriority w:val="99"/>
    <w:qFormat/>
    <w:rsid w:val="007C6F0B"/>
  </w:style>
  <w:style w:type="character" w:customStyle="1" w:styleId="LienInternetvisit">
    <w:name w:val="Lien Internet visité"/>
    <w:basedOn w:val="Policepardfaut"/>
    <w:uiPriority w:val="99"/>
    <w:semiHidden/>
    <w:unhideWhenUsed/>
    <w:rsid w:val="0041092D"/>
    <w:rPr>
      <w:color w:val="800080" w:themeColor="followedHyperlink"/>
      <w:u w:val="single"/>
    </w:rPr>
  </w:style>
  <w:style w:type="character" w:styleId="Mentionnonrsolue">
    <w:name w:val="Unresolved Mention"/>
    <w:basedOn w:val="Policepardfaut"/>
    <w:uiPriority w:val="99"/>
    <w:semiHidden/>
    <w:unhideWhenUsed/>
    <w:qFormat/>
    <w:rsid w:val="00A03CEA"/>
    <w:rPr>
      <w:color w:val="605E5C"/>
      <w:shd w:val="clear" w:color="auto" w:fill="E1DFDD"/>
    </w:rPr>
  </w:style>
  <w:style w:type="character" w:customStyle="1" w:styleId="Numrotationdelignes">
    <w:name w:val="Numérotation de lignes"/>
  </w:style>
  <w:style w:type="paragraph" w:customStyle="1" w:styleId="Titre1">
    <w:name w:val="Titre1"/>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unhideWhenUsed/>
    <w:qFormat/>
    <w:rsid w:val="00021CCE"/>
    <w:pPr>
      <w:spacing w:beforeAutospacing="1" w:afterAutospacing="1"/>
    </w:pPr>
    <w:rPr>
      <w:lang w:eastAsia="da-DK"/>
    </w:rPr>
  </w:style>
  <w:style w:type="paragraph" w:styleId="Paragraphedeliste">
    <w:name w:val="List Paragraph"/>
    <w:basedOn w:val="Normal"/>
    <w:uiPriority w:val="34"/>
    <w:qFormat/>
    <w:rsid w:val="00EA3A87"/>
    <w:pPr>
      <w:spacing w:after="200"/>
      <w:ind w:left="720"/>
      <w:contextualSpacing/>
    </w:pPr>
  </w:style>
  <w:style w:type="paragraph" w:styleId="Textedebulles">
    <w:name w:val="Balloon Text"/>
    <w:basedOn w:val="Normal"/>
    <w:link w:val="TextedebullesCar"/>
    <w:uiPriority w:val="99"/>
    <w:semiHidden/>
    <w:unhideWhenUsed/>
    <w:qFormat/>
    <w:rsid w:val="003A240A"/>
    <w:rPr>
      <w:rFonts w:ascii="Segoe UI" w:hAnsi="Segoe UI" w:cs="Segoe UI"/>
      <w:sz w:val="18"/>
      <w:szCs w:val="18"/>
    </w:rPr>
  </w:style>
  <w:style w:type="paragraph" w:styleId="Commentaire">
    <w:name w:val="annotation text"/>
    <w:basedOn w:val="Normal"/>
    <w:link w:val="CommentaireCar"/>
    <w:uiPriority w:val="99"/>
    <w:semiHidden/>
    <w:unhideWhenUsed/>
    <w:qFormat/>
    <w:rsid w:val="00FE4CB4"/>
    <w:rPr>
      <w:sz w:val="20"/>
      <w:szCs w:val="20"/>
    </w:rPr>
  </w:style>
  <w:style w:type="paragraph" w:styleId="Objetducommentaire">
    <w:name w:val="annotation subject"/>
    <w:basedOn w:val="Commentaire"/>
    <w:next w:val="Commentaire"/>
    <w:link w:val="ObjetducommentaireCar"/>
    <w:uiPriority w:val="99"/>
    <w:semiHidden/>
    <w:unhideWhenUsed/>
    <w:qFormat/>
    <w:rsid w:val="00FE4CB4"/>
    <w:rPr>
      <w:b/>
      <w:bCs/>
    </w:r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7C6F0B"/>
    <w:pPr>
      <w:tabs>
        <w:tab w:val="center" w:pos="4819"/>
        <w:tab w:val="right" w:pos="9638"/>
      </w:tabs>
    </w:pPr>
  </w:style>
  <w:style w:type="paragraph" w:styleId="Pieddepage">
    <w:name w:val="footer"/>
    <w:basedOn w:val="Normal"/>
    <w:link w:val="PieddepageCar"/>
    <w:uiPriority w:val="99"/>
    <w:unhideWhenUsed/>
    <w:rsid w:val="007C6F0B"/>
    <w:pPr>
      <w:tabs>
        <w:tab w:val="center" w:pos="4819"/>
        <w:tab w:val="right" w:pos="9638"/>
      </w:tabs>
    </w:pPr>
  </w:style>
  <w:style w:type="paragraph" w:styleId="Rvision">
    <w:name w:val="Revision"/>
    <w:uiPriority w:val="99"/>
    <w:semiHidden/>
    <w:qFormat/>
    <w:rsid w:val="00B7479A"/>
    <w:pPr>
      <w:suppressAutoHyphens w:val="0"/>
    </w:pPr>
  </w:style>
  <w:style w:type="table" w:styleId="Grilledutableau">
    <w:name w:val="Table Grid"/>
    <w:basedOn w:val="TableauNormal"/>
    <w:uiPriority w:val="59"/>
    <w:rsid w:val="0002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C10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sdm2024@unisante.ch" TargetMode="External"/><Relationship Id="rId13" Type="http://schemas.openxmlformats.org/officeDocument/2006/relationships/hyperlink" Target="mailto:isdm2024@unisante.ch" TargetMode="External"/><Relationship Id="rId3" Type="http://schemas.openxmlformats.org/officeDocument/2006/relationships/settings" Target="settings.xml"/><Relationship Id="rId7" Type="http://schemas.openxmlformats.org/officeDocument/2006/relationships/hyperlink" Target="https://patientsincluded.org/" TargetMode="External"/><Relationship Id="rId12" Type="http://schemas.openxmlformats.org/officeDocument/2006/relationships/hyperlink" Target="https://unisante-events.com/isdm202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sante-events.com/isdm202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nisante-events.com/isdm2024/" TargetMode="External"/><Relationship Id="rId4" Type="http://schemas.openxmlformats.org/officeDocument/2006/relationships/webSettings" Target="webSettings.xml"/><Relationship Id="rId9" Type="http://schemas.openxmlformats.org/officeDocument/2006/relationships/hyperlink" Target="mailto:isdm2024@unisante.ch"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3674</Characters>
  <Application>Microsoft Office Word</Application>
  <DocSecurity>0</DocSecurity>
  <Lines>30</Lines>
  <Paragraphs>8</Paragraphs>
  <ScaleCrop>false</ScaleCrop>
  <Company>Region Syddanmark</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Søgaard Jakobsen</dc:creator>
  <cp:keywords> docId C8EFF1CE694DEC146A06074FFFF4E13A</cp:keywords>
  <dc:description/>
  <cp:lastModifiedBy>Pittet Oceane</cp:lastModifiedBy>
  <cp:revision>2</cp:revision>
  <dcterms:created xsi:type="dcterms:W3CDTF">2024-04-08T13:30:00Z</dcterms:created>
  <dcterms:modified xsi:type="dcterms:W3CDTF">2024-04-08T13:30:00Z</dcterms:modified>
  <dc:language>fr-CH</dc:language>
</cp:coreProperties>
</file>